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20B" w:rsidRDefault="00C0620B" w:rsidP="00C0620B">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Pr>
          <w:rFonts w:ascii="Times New Roman" w:eastAsia="Times New Roman" w:hAnsi="Times New Roman" w:cs="Times New Roman"/>
          <w:b/>
          <w:bCs/>
          <w:sz w:val="26"/>
          <w:szCs w:val="26"/>
          <w:lang w:val="pt-BR"/>
        </w:rPr>
        <w:t>BÀI GIẢNG SỐ 4</w:t>
      </w:r>
      <w:bookmarkStart w:id="0" w:name="_GoBack"/>
      <w:bookmarkEnd w:id="0"/>
    </w:p>
    <w:p w:rsidR="00C0620B" w:rsidRPr="00524F13" w:rsidRDefault="00C0620B" w:rsidP="00C0620B">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1" w:name="_Toc2032705"/>
      <w:bookmarkStart w:id="2" w:name="_Toc2031386"/>
      <w:r w:rsidRPr="00524F13">
        <w:rPr>
          <w:rFonts w:ascii="Times New Roman" w:eastAsia="Times New Roman" w:hAnsi="Times New Roman" w:cs="Times New Roman"/>
          <w:color w:val="auto"/>
          <w:sz w:val="26"/>
          <w:szCs w:val="26"/>
          <w:lang w:val="nl-NL"/>
        </w:rPr>
        <w:t>Bài 1</w:t>
      </w:r>
      <w:bookmarkEnd w:id="1"/>
      <w:bookmarkEnd w:id="2"/>
    </w:p>
    <w:p w:rsidR="00C0620B" w:rsidRPr="00524F13" w:rsidRDefault="00C0620B" w:rsidP="00C0620B">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3" w:name="_Toc2032706"/>
      <w:bookmarkStart w:id="4" w:name="_Toc2031387"/>
      <w:r w:rsidRPr="00524F13">
        <w:rPr>
          <w:rFonts w:ascii="Times New Roman" w:eastAsia="Times New Roman" w:hAnsi="Times New Roman" w:cs="Times New Roman"/>
          <w:color w:val="auto"/>
          <w:sz w:val="26"/>
          <w:szCs w:val="26"/>
          <w:lang w:val="vi-VN"/>
        </w:rPr>
        <w:t>KHÁI QUÁT VỀ CHỦ NGHĨA MÁC – LÊNIN</w:t>
      </w:r>
      <w:bookmarkEnd w:id="3"/>
      <w:bookmarkEnd w:id="4"/>
    </w:p>
    <w:p w:rsidR="00C0620B" w:rsidRPr="00524F13" w:rsidRDefault="00C0620B" w:rsidP="00C0620B">
      <w:pPr>
        <w:spacing w:after="0" w:line="420" w:lineRule="atLeast"/>
        <w:ind w:firstLine="720"/>
        <w:rPr>
          <w:rFonts w:ascii="Times New Roman" w:hAnsi="Times New Roman" w:cs="Times New Roman"/>
          <w:sz w:val="26"/>
          <w:szCs w:val="26"/>
          <w:lang w:val="vi-VN"/>
        </w:rPr>
      </w:pPr>
    </w:p>
    <w:p w:rsidR="00C0620B" w:rsidRPr="00C0620B" w:rsidRDefault="00C0620B" w:rsidP="00C0620B">
      <w:pPr>
        <w:pStyle w:val="Heading2"/>
        <w:spacing w:before="0" w:line="420" w:lineRule="atLeast"/>
        <w:ind w:firstLine="720"/>
        <w:rPr>
          <w:rFonts w:ascii="Times New Roman" w:eastAsia="Times New Roman" w:hAnsi="Times New Roman" w:cs="Times New Roman"/>
          <w:b w:val="0"/>
          <w:bCs w:val="0"/>
          <w:color w:val="auto"/>
        </w:rPr>
      </w:pPr>
      <w:bookmarkStart w:id="5" w:name="_Toc2032707"/>
      <w:bookmarkStart w:id="6" w:name="_Toc2031388"/>
      <w:r w:rsidRPr="00524F13">
        <w:rPr>
          <w:rFonts w:ascii="Times New Roman" w:eastAsia="Times New Roman" w:hAnsi="Times New Roman" w:cs="Times New Roman"/>
          <w:color w:val="auto"/>
          <w:lang w:val="vi-VN"/>
        </w:rPr>
        <w:t>1. Chủ nghĩa Mác – Lênin</w:t>
      </w:r>
      <w:bookmarkEnd w:id="5"/>
      <w:bookmarkEnd w:id="6"/>
      <w:r w:rsidRPr="00524F13">
        <w:rPr>
          <w:rFonts w:ascii="Times New Roman" w:eastAsia="Times New Roman" w:hAnsi="Times New Roman" w:cs="Times New Roman"/>
          <w:color w:val="auto"/>
        </w:rPr>
        <w:t xml:space="preserve"> và ba bộ phận cấu thành của </w:t>
      </w:r>
      <w:r w:rsidRPr="00BF3108">
        <w:rPr>
          <w:rFonts w:ascii="Times New Roman" w:eastAsia="Times New Roman" w:hAnsi="Times New Roman" w:cs="Times New Roman"/>
          <w:color w:val="auto"/>
        </w:rPr>
        <w:t>chủ nghĩa Mác- Lênin</w:t>
      </w:r>
      <w:r w:rsidRPr="00524F13">
        <w:rPr>
          <w:rFonts w:ascii="Times New Roman" w:hAnsi="Times New Roman" w:cs="Times New Roman"/>
          <w:i/>
          <w:lang w:val="vi-VN"/>
        </w:rPr>
        <w:t xml:space="preserve">  </w:t>
      </w:r>
    </w:p>
    <w:p w:rsidR="00C0620B" w:rsidRPr="00524F13" w:rsidRDefault="00C0620B" w:rsidP="00C0620B">
      <w:pPr>
        <w:pStyle w:val="Heading2"/>
        <w:spacing w:before="0" w:line="420" w:lineRule="atLeast"/>
        <w:ind w:firstLine="720"/>
        <w:rPr>
          <w:rFonts w:ascii="Times New Roman" w:eastAsia="Times New Roman" w:hAnsi="Times New Roman" w:cs="Times New Roman"/>
          <w:b w:val="0"/>
          <w:bCs w:val="0"/>
          <w:color w:val="auto"/>
          <w:lang w:val="vi-VN"/>
        </w:rPr>
      </w:pPr>
      <w:bookmarkStart w:id="7" w:name="_Toc2032708"/>
      <w:bookmarkStart w:id="8" w:name="_Toc2031389"/>
      <w:r w:rsidRPr="00524F13">
        <w:rPr>
          <w:rFonts w:ascii="Times New Roman" w:eastAsia="Times New Roman" w:hAnsi="Times New Roman" w:cs="Times New Roman"/>
          <w:color w:val="auto"/>
          <w:lang w:val="vi-VN"/>
        </w:rPr>
        <w:t>2. Một số nội dung cơ bản của chủ nghĩa Mác -Lênin</w:t>
      </w:r>
      <w:bookmarkEnd w:id="7"/>
      <w:bookmarkEnd w:id="8"/>
    </w:p>
    <w:p w:rsidR="00C0620B" w:rsidRPr="00C0620B" w:rsidRDefault="00C0620B" w:rsidP="00C0620B">
      <w:pPr>
        <w:pStyle w:val="Heading3"/>
        <w:spacing w:before="0" w:line="420" w:lineRule="atLeast"/>
        <w:ind w:firstLine="720"/>
        <w:rPr>
          <w:rFonts w:ascii="Times New Roman" w:hAnsi="Times New Roman" w:cs="Times New Roman"/>
          <w:b/>
          <w:bCs/>
          <w:sz w:val="28"/>
          <w:szCs w:val="28"/>
          <w:lang w:val="vi-VN"/>
        </w:rPr>
      </w:pPr>
      <w:bookmarkStart w:id="9" w:name="_Toc2032709"/>
      <w:bookmarkStart w:id="10" w:name="_Toc2031390"/>
      <w:r w:rsidRPr="00C0620B">
        <w:rPr>
          <w:rFonts w:ascii="Times New Roman" w:hAnsi="Times New Roman" w:cs="Times New Roman"/>
          <w:b/>
          <w:color w:val="auto"/>
          <w:sz w:val="28"/>
          <w:szCs w:val="28"/>
          <w:lang w:val="vi-VN"/>
        </w:rPr>
        <w:t>2.1. Triết học Mác – Lênin</w:t>
      </w:r>
      <w:bookmarkEnd w:id="9"/>
      <w:bookmarkEnd w:id="10"/>
    </w:p>
    <w:p w:rsidR="00C0620B" w:rsidRPr="00C0620B" w:rsidRDefault="00C0620B" w:rsidP="00C0620B">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C0620B" w:rsidRPr="00524F13" w:rsidRDefault="00C0620B" w:rsidP="00C0620B">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w:t>
      </w:r>
      <w:r>
        <w:rPr>
          <w:rFonts w:ascii="Times New Roman" w:eastAsia="Times New Roman" w:hAnsi="Times New Roman" w:cs="Times New Roman"/>
          <w:b/>
          <w:bCs/>
          <w:sz w:val="26"/>
          <w:szCs w:val="26"/>
          <w:lang w:val="pt-BR"/>
        </w:rPr>
        <w:t>2</w:t>
      </w:r>
      <w:r w:rsidRPr="00524F13">
        <w:rPr>
          <w:rFonts w:ascii="Times New Roman" w:eastAsia="Times New Roman" w:hAnsi="Times New Roman" w:cs="Times New Roman"/>
          <w:b/>
          <w:bCs/>
          <w:sz w:val="26"/>
          <w:szCs w:val="26"/>
          <w:lang w:val="pt-BR"/>
        </w:rPr>
        <w:t>. Chủ nghĩa duy vật lịch sử</w:t>
      </w:r>
    </w:p>
    <w:p w:rsidR="00C0620B" w:rsidRPr="00524F13" w:rsidRDefault="00C0620B" w:rsidP="00C0620B">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2.1.2.1. </w:t>
      </w:r>
      <w:r w:rsidRPr="00524F13">
        <w:rPr>
          <w:rFonts w:ascii="Times New Roman" w:hAnsi="Times New Roman" w:cs="Times New Roman"/>
          <w:b/>
          <w:bCs/>
          <w:i/>
          <w:sz w:val="26"/>
          <w:szCs w:val="26"/>
          <w:lang w:val="pt-BR"/>
        </w:rPr>
        <w:t>Vai trò của sản xuất và phương thức sản xuất trong đời sống xã hội</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b/>
          <w:bCs/>
          <w:i/>
          <w:sz w:val="26"/>
          <w:szCs w:val="26"/>
          <w:lang w:val="pt-BR"/>
        </w:rPr>
      </w:pPr>
      <w:r w:rsidRPr="00707685">
        <w:rPr>
          <w:rFonts w:ascii="Times New Roman" w:eastAsiaTheme="minorHAnsi" w:hAnsi="Times New Roman" w:cs="Times New Roman"/>
          <w:b/>
          <w:bCs/>
          <w:i/>
          <w:sz w:val="26"/>
          <w:szCs w:val="26"/>
          <w:lang w:val="pt-BR"/>
        </w:rPr>
        <w:t>2.1.2.1. Vai trò của sản xuất và phương thức sản xuất trong đời sống xã hội</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bCs/>
          <w:i/>
          <w:iCs/>
          <w:sz w:val="26"/>
          <w:szCs w:val="26"/>
          <w:lang w:val="pt-BR"/>
        </w:rPr>
      </w:pPr>
      <w:r w:rsidRPr="00707685">
        <w:rPr>
          <w:rFonts w:ascii="Times New Roman" w:eastAsiaTheme="minorHAnsi" w:hAnsi="Times New Roman" w:cs="Times New Roman"/>
          <w:bCs/>
          <w:i/>
          <w:iCs/>
          <w:sz w:val="26"/>
          <w:szCs w:val="26"/>
          <w:lang w:val="pt-BR"/>
        </w:rPr>
        <w:t xml:space="preserve">- Vai trò của sản xuất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bCs/>
          <w:i/>
          <w:iCs/>
          <w:sz w:val="26"/>
          <w:szCs w:val="26"/>
          <w:lang w:val="pt-BR"/>
        </w:rPr>
      </w:pPr>
      <w:r w:rsidRPr="00707685">
        <w:rPr>
          <w:rFonts w:ascii="Times New Roman" w:eastAsiaTheme="minorHAnsi" w:hAnsi="Times New Roman" w:cs="Times New Roman"/>
          <w:bCs/>
          <w:i/>
          <w:iCs/>
          <w:sz w:val="26"/>
          <w:szCs w:val="26"/>
          <w:lang w:val="pt-BR"/>
        </w:rPr>
        <w:t>Một trong những điểm khác biệt giữa con người và loài vật là: loài vật động vật dựa vào tự nhiên, nhưng TN có giới hạn nên nó tìm cách đấu tranh sinh tồn theo bản năng. Còn con người thì khác, để sống và tồn tại con người phải SX</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bCs/>
          <w:i/>
          <w:iCs/>
          <w:sz w:val="26"/>
          <w:szCs w:val="26"/>
          <w:lang w:val="pt-BR"/>
        </w:rPr>
        <w:t xml:space="preserve">+SX bao gồm SX VC+ SX tinh thần+ SX con người: SXVC là cở sở của sự tồn tại của sự phát triển XH, là loại hình hoạt động thực tiễn với mục đích là cải biến các đối tượng vật chất tự nhiên để phục vụ cho con người. </w:t>
      </w:r>
      <w:r w:rsidRPr="00707685">
        <w:rPr>
          <w:rFonts w:ascii="Times New Roman" w:eastAsiaTheme="minorHAnsi" w:hAnsi="Times New Roman" w:cs="Times New Roman"/>
          <w:sz w:val="26"/>
          <w:szCs w:val="26"/>
          <w:lang w:val="pt-BR"/>
        </w:rPr>
        <w:t xml:space="preserve">Sản xuất vật chất là yêu cầu khách quan, là cơ sở của sự tồn tại, vận động và phát triển của xã hội; từ đó mới hình thành các quan điểm tư tưởng, quan hệ xã hội và  các thiết chế xã hội khác nhau.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 Vai trò của SXCV đối với sự tồn tại và phát triển của XH: theo quan điểm của CNDVLS</w:t>
      </w:r>
    </w:p>
    <w:p w:rsidR="00707685" w:rsidRPr="00707685" w:rsidRDefault="00707685" w:rsidP="00707685">
      <w:pPr>
        <w:numPr>
          <w:ilvl w:val="0"/>
          <w:numId w:val="6"/>
        </w:numPr>
        <w:tabs>
          <w:tab w:val="left" w:pos="8280"/>
        </w:tabs>
        <w:autoSpaceDE w:val="0"/>
        <w:autoSpaceDN w:val="0"/>
        <w:adjustRightInd w:val="0"/>
        <w:spacing w:after="0" w:line="420" w:lineRule="atLeast"/>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Là nhân tố quyết định cho sự tồn tại và phát triển của XH loài người nghĩa là không có SXVC thì XH không tồn tại</w:t>
      </w:r>
    </w:p>
    <w:p w:rsidR="00707685" w:rsidRPr="00707685" w:rsidRDefault="00707685" w:rsidP="00707685">
      <w:pPr>
        <w:numPr>
          <w:ilvl w:val="0"/>
          <w:numId w:val="6"/>
        </w:numPr>
        <w:tabs>
          <w:tab w:val="left" w:pos="8280"/>
        </w:tabs>
        <w:autoSpaceDE w:val="0"/>
        <w:autoSpaceDN w:val="0"/>
        <w:adjustRightInd w:val="0"/>
        <w:spacing w:after="0" w:line="420" w:lineRule="atLeast"/>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Là hoạt động nền tảng trên cơ sở đó làm phát sinh, phát triển những mối quan hệ XH của con người</w:t>
      </w:r>
    </w:p>
    <w:p w:rsidR="00707685" w:rsidRPr="00707685" w:rsidRDefault="00707685" w:rsidP="00707685">
      <w:pPr>
        <w:numPr>
          <w:ilvl w:val="0"/>
          <w:numId w:val="6"/>
        </w:numPr>
        <w:tabs>
          <w:tab w:val="left" w:pos="8280"/>
        </w:tabs>
        <w:autoSpaceDE w:val="0"/>
        <w:autoSpaceDN w:val="0"/>
        <w:adjustRightInd w:val="0"/>
        <w:spacing w:after="0" w:line="420" w:lineRule="atLeast"/>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Sản xuất vật chất là cơ sở hình thành  của sự biến đổi của XH loài người</w:t>
      </w:r>
    </w:p>
    <w:p w:rsidR="00707685" w:rsidRPr="00707685" w:rsidRDefault="00707685" w:rsidP="00707685">
      <w:pPr>
        <w:numPr>
          <w:ilvl w:val="0"/>
          <w:numId w:val="6"/>
        </w:numPr>
        <w:tabs>
          <w:tab w:val="left" w:pos="8280"/>
        </w:tabs>
        <w:autoSpaceDE w:val="0"/>
        <w:autoSpaceDN w:val="0"/>
        <w:adjustRightInd w:val="0"/>
        <w:spacing w:after="0" w:line="420" w:lineRule="atLeast"/>
        <w:contextualSpacing/>
        <w:jc w:val="both"/>
        <w:rPr>
          <w:rFonts w:ascii="Times New Roman" w:eastAsiaTheme="minorHAnsi" w:hAnsi="Times New Roman" w:cs="Times New Roman"/>
          <w:bCs/>
          <w:i/>
          <w:iCs/>
          <w:sz w:val="26"/>
          <w:szCs w:val="26"/>
          <w:lang w:val="pt-BR"/>
        </w:rPr>
      </w:pPr>
      <w:r w:rsidRPr="00707685">
        <w:rPr>
          <w:rFonts w:ascii="Times New Roman" w:eastAsiaTheme="minorHAnsi" w:hAnsi="Times New Roman" w:cs="Times New Roman"/>
          <w:sz w:val="26"/>
          <w:szCs w:val="26"/>
          <w:lang w:val="pt-BR"/>
        </w:rPr>
        <w:t>SXVC là cơ sở của mọi sự tiến bộ XH</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lastRenderedPageBreak/>
        <w:t xml:space="preserve">Chủ nghĩa Mác - Lênin chỉ rõ nguyên nhân và động lực của sự phát triển xã hội chính là do sự phát triển của sản xuất vật chất.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bCs/>
          <w:i/>
          <w:iCs/>
          <w:sz w:val="26"/>
          <w:szCs w:val="26"/>
          <w:lang w:val="pt-BR"/>
        </w:rPr>
      </w:pPr>
      <w:r w:rsidRPr="00707685">
        <w:rPr>
          <w:rFonts w:ascii="Times New Roman" w:eastAsiaTheme="minorHAnsi" w:hAnsi="Times New Roman" w:cs="Times New Roman"/>
          <w:bCs/>
          <w:i/>
          <w:iCs/>
          <w:sz w:val="26"/>
          <w:szCs w:val="26"/>
          <w:lang w:val="pt-BR"/>
        </w:rPr>
        <w:t xml:space="preserve">- Vai trò của phương thức sản xuất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u w:val="single"/>
          <w:lang w:val="pt-BR"/>
        </w:rPr>
      </w:pPr>
      <w:r w:rsidRPr="00707685">
        <w:rPr>
          <w:rFonts w:ascii="Times New Roman" w:eastAsiaTheme="minorHAnsi" w:hAnsi="Times New Roman" w:cs="Times New Roman"/>
          <w:i/>
          <w:sz w:val="26"/>
          <w:szCs w:val="26"/>
          <w:lang w:val="pt-BR"/>
        </w:rPr>
        <w:t>+ Phương thức sản xuất</w:t>
      </w:r>
      <w:r w:rsidRPr="00707685">
        <w:rPr>
          <w:rFonts w:ascii="Times New Roman" w:eastAsiaTheme="minorHAnsi" w:hAnsi="Times New Roman" w:cs="Times New Roman"/>
          <w:sz w:val="26"/>
          <w:szCs w:val="26"/>
          <w:lang w:val="pt-BR"/>
        </w:rPr>
        <w:t xml:space="preserve"> </w:t>
      </w:r>
      <w:r w:rsidRPr="00707685">
        <w:rPr>
          <w:rFonts w:ascii="Times New Roman" w:eastAsiaTheme="minorHAnsi" w:hAnsi="Times New Roman" w:cs="Times New Roman"/>
          <w:sz w:val="26"/>
          <w:szCs w:val="26"/>
          <w:u w:val="single"/>
          <w:lang w:val="pt-BR"/>
        </w:rPr>
        <w:t xml:space="preserve">là cách thức tiến hành sản xuất vật chất trong một giai đoạn nhất định của lịch sử.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iCs/>
          <w:sz w:val="26"/>
          <w:szCs w:val="26"/>
          <w:lang w:val="pt-BR"/>
        </w:rPr>
      </w:pPr>
      <w:r w:rsidRPr="00707685">
        <w:rPr>
          <w:rFonts w:ascii="Times New Roman" w:eastAsiaTheme="minorHAnsi" w:hAnsi="Times New Roman" w:cs="Times New Roman"/>
          <w:sz w:val="26"/>
          <w:szCs w:val="26"/>
          <w:lang w:val="pt-BR"/>
        </w:rPr>
        <w:t>Mỗi phương thức sản xuất gồm hai mặt cấu thành là lực lượng sản xuất và quan hệ sản xuất (biểu hiện là phương diện kỹ thuật (công cụ tạo ra VC) + kinh tế (PK: quy mô nhỏ, còn ngày nay thì quy mô rộng, phụ thuộc nhau))</w:t>
      </w:r>
    </w:p>
    <w:p w:rsidR="00707685" w:rsidRPr="00707685" w:rsidRDefault="00707685" w:rsidP="00707685">
      <w:pPr>
        <w:numPr>
          <w:ilvl w:val="0"/>
          <w:numId w:val="5"/>
        </w:numPr>
        <w:tabs>
          <w:tab w:val="left" w:pos="8280"/>
        </w:tabs>
        <w:autoSpaceDE w:val="0"/>
        <w:autoSpaceDN w:val="0"/>
        <w:adjustRightInd w:val="0"/>
        <w:spacing w:after="0" w:line="420" w:lineRule="atLeast"/>
        <w:ind w:left="990"/>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sz w:val="26"/>
          <w:szCs w:val="26"/>
          <w:u w:val="single"/>
          <w:lang w:val="pt-BR"/>
        </w:rPr>
        <w:t>Lực lượng sản xuất</w:t>
      </w:r>
      <w:r w:rsidRPr="00707685">
        <w:rPr>
          <w:rFonts w:ascii="Times New Roman" w:eastAsiaTheme="minorHAnsi" w:hAnsi="Times New Roman" w:cs="Times New Roman"/>
          <w:sz w:val="26"/>
          <w:szCs w:val="26"/>
          <w:u w:val="single"/>
          <w:lang w:val="pt-BR"/>
        </w:rPr>
        <w:t xml:space="preserve"> là mối quan hệ giữa con người với giới tự nhiên, là trình độ chinh phục tự nhiên của con người, là mặt tự nhiên của phương thức sản xuất</w:t>
      </w:r>
      <w:r w:rsidRPr="00707685">
        <w:rPr>
          <w:rFonts w:ascii="Times New Roman" w:eastAsiaTheme="minorHAnsi" w:hAnsi="Times New Roman" w:cs="Times New Roman"/>
          <w:sz w:val="26"/>
          <w:szCs w:val="26"/>
          <w:lang w:val="pt-BR"/>
        </w:rPr>
        <w:t xml:space="preserve">. </w:t>
      </w:r>
      <w:r w:rsidRPr="00707685">
        <w:rPr>
          <w:rFonts w:ascii="Times New Roman" w:eastAsiaTheme="minorHAnsi" w:hAnsi="Times New Roman" w:cs="Times New Roman"/>
          <w:i/>
          <w:sz w:val="26"/>
          <w:szCs w:val="26"/>
          <w:lang w:val="pt-BR"/>
        </w:rPr>
        <w:t>(Là toàn bộ những nhân tố vật chất kỹ thuật của quá trình sản xuất chúng tồn tại trong mối quan hệ biện chứng với nhau tạo thành năng lực thực tiễn làm biến đổi vật chất của tự nhiên theo nhu cầu của con người)</w:t>
      </w:r>
      <w:r w:rsidRPr="00707685">
        <w:rPr>
          <w:rFonts w:ascii="Times New Roman" w:eastAsiaTheme="minorHAnsi" w:hAnsi="Times New Roman" w:cs="Times New Roman"/>
          <w:sz w:val="26"/>
          <w:szCs w:val="26"/>
          <w:lang w:val="pt-BR"/>
        </w:rPr>
        <w:t xml:space="preserve">.Lực lượng sản xuất bao gồm tư liệu sản xuất và người lao động. </w:t>
      </w:r>
    </w:p>
    <w:p w:rsidR="00707685" w:rsidRPr="00707685" w:rsidRDefault="00707685" w:rsidP="00707685">
      <w:pPr>
        <w:tabs>
          <w:tab w:val="left" w:pos="8280"/>
        </w:tabs>
        <w:autoSpaceDE w:val="0"/>
        <w:autoSpaceDN w:val="0"/>
        <w:adjustRightInd w:val="0"/>
        <w:spacing w:after="0" w:line="420" w:lineRule="atLeast"/>
        <w:ind w:left="990"/>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sz w:val="26"/>
          <w:szCs w:val="26"/>
          <w:u w:val="single"/>
          <w:lang w:val="pt-BR"/>
        </w:rPr>
        <w:t>Người lao động</w:t>
      </w:r>
      <w:r w:rsidRPr="00707685">
        <w:rPr>
          <w:rFonts w:ascii="Times New Roman" w:eastAsiaTheme="minorHAnsi" w:hAnsi="Times New Roman" w:cs="Times New Roman"/>
          <w:sz w:val="26"/>
          <w:szCs w:val="26"/>
          <w:lang w:val="pt-BR"/>
        </w:rPr>
        <w:t>: có phải ai cũng trở thành người lao động không? Không! Mà xét về tuổi lao động,sức khỏe, năng lực, kinh nghiêm, trình độ chuyên môn, tay nghề.. là nhân tố giữ vai trò quyết định</w:t>
      </w:r>
    </w:p>
    <w:p w:rsidR="00707685" w:rsidRPr="00707685" w:rsidRDefault="00707685" w:rsidP="00707685">
      <w:pPr>
        <w:tabs>
          <w:tab w:val="left" w:pos="8280"/>
        </w:tabs>
        <w:autoSpaceDE w:val="0"/>
        <w:autoSpaceDN w:val="0"/>
        <w:adjustRightInd w:val="0"/>
        <w:spacing w:after="0" w:line="420" w:lineRule="atLeast"/>
        <w:ind w:left="990"/>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sz w:val="26"/>
          <w:szCs w:val="26"/>
          <w:u w:val="single"/>
          <w:lang w:val="pt-BR"/>
        </w:rPr>
        <w:t>Tư liệu sản xuất</w:t>
      </w:r>
      <w:r w:rsidRPr="00707685">
        <w:rPr>
          <w:rFonts w:ascii="Times New Roman" w:eastAsiaTheme="minorHAnsi" w:hAnsi="Times New Roman" w:cs="Times New Roman"/>
          <w:sz w:val="26"/>
          <w:szCs w:val="26"/>
          <w:lang w:val="pt-BR"/>
        </w:rPr>
        <w:t>: gồm đối tượng lao động và tư liệu lao động. trong đó công cụ lao động là yếu tố động nhất,luôn đổi mới theo tiến trình phát triển khách quan của sản xuất vật chất. là nhân tố cơ bản của LLSX</w:t>
      </w:r>
    </w:p>
    <w:p w:rsidR="00707685" w:rsidRPr="00707685" w:rsidRDefault="00707685" w:rsidP="00707685">
      <w:pPr>
        <w:numPr>
          <w:ilvl w:val="0"/>
          <w:numId w:val="5"/>
        </w:numPr>
        <w:tabs>
          <w:tab w:val="left" w:pos="8280"/>
        </w:tabs>
        <w:autoSpaceDE w:val="0"/>
        <w:autoSpaceDN w:val="0"/>
        <w:adjustRightInd w:val="0"/>
        <w:spacing w:after="0" w:line="420" w:lineRule="atLeast"/>
        <w:ind w:left="900"/>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sz w:val="26"/>
          <w:szCs w:val="26"/>
          <w:u w:val="single"/>
          <w:lang w:val="pt-BR"/>
        </w:rPr>
        <w:t>Quan hệ sản xuất</w:t>
      </w:r>
      <w:r w:rsidRPr="00707685">
        <w:rPr>
          <w:rFonts w:ascii="Times New Roman" w:eastAsiaTheme="minorHAnsi" w:hAnsi="Times New Roman" w:cs="Times New Roman"/>
          <w:sz w:val="26"/>
          <w:szCs w:val="26"/>
          <w:u w:val="single"/>
          <w:lang w:val="pt-BR"/>
        </w:rPr>
        <w:t xml:space="preserve"> là mối quan hệ giữa người với người trong quá trình sản xuất, là mặt xã hội của phương thức sản xuất.</w:t>
      </w:r>
      <w:r w:rsidRPr="00707685">
        <w:rPr>
          <w:rFonts w:ascii="Times New Roman" w:eastAsiaTheme="minorHAnsi" w:hAnsi="Times New Roman" w:cs="Times New Roman"/>
          <w:sz w:val="26"/>
          <w:szCs w:val="26"/>
          <w:lang w:val="pt-BR"/>
        </w:rPr>
        <w:t xml:space="preserve"> </w:t>
      </w:r>
    </w:p>
    <w:p w:rsidR="00707685" w:rsidRPr="00707685" w:rsidRDefault="00707685" w:rsidP="00707685">
      <w:pPr>
        <w:tabs>
          <w:tab w:val="left" w:pos="8280"/>
        </w:tabs>
        <w:autoSpaceDE w:val="0"/>
        <w:autoSpaceDN w:val="0"/>
        <w:adjustRightInd w:val="0"/>
        <w:spacing w:after="0" w:line="420" w:lineRule="atLeast"/>
        <w:ind w:left="900"/>
        <w:contextualSpacing/>
        <w:jc w:val="both"/>
        <w:rPr>
          <w:rFonts w:ascii="Times New Roman" w:eastAsiaTheme="minorHAnsi" w:hAnsi="Times New Roman" w:cs="Times New Roman"/>
          <w:sz w:val="26"/>
          <w:szCs w:val="26"/>
          <w:u w:val="single"/>
          <w:lang w:val="pt-BR"/>
        </w:rPr>
      </w:pPr>
      <w:r w:rsidRPr="00707685">
        <w:rPr>
          <w:rFonts w:ascii="Times New Roman" w:eastAsiaTheme="minorHAnsi" w:hAnsi="Times New Roman" w:cs="Times New Roman"/>
          <w:sz w:val="26"/>
          <w:szCs w:val="26"/>
          <w:u w:val="single"/>
          <w:lang w:val="pt-BR"/>
        </w:rPr>
        <w:t>Quan hệ sản xuất bao gồm:</w:t>
      </w:r>
    </w:p>
    <w:p w:rsidR="00707685" w:rsidRPr="00707685" w:rsidRDefault="00707685" w:rsidP="00707685">
      <w:pPr>
        <w:numPr>
          <w:ilvl w:val="0"/>
          <w:numId w:val="8"/>
        </w:numPr>
        <w:tabs>
          <w:tab w:val="left" w:pos="8280"/>
        </w:tabs>
        <w:autoSpaceDE w:val="0"/>
        <w:autoSpaceDN w:val="0"/>
        <w:adjustRightInd w:val="0"/>
        <w:spacing w:after="0" w:line="420" w:lineRule="atLeast"/>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Quan hệ sở hữu của người lao động đối với tư liệu sản xuất- ai là chủ sở hữu của TLSX của cá nhân, nhóm  người, XH?</w:t>
      </w:r>
    </w:p>
    <w:p w:rsidR="00707685" w:rsidRPr="00707685" w:rsidRDefault="00707685" w:rsidP="00707685">
      <w:pPr>
        <w:numPr>
          <w:ilvl w:val="0"/>
          <w:numId w:val="8"/>
        </w:numPr>
        <w:tabs>
          <w:tab w:val="left" w:pos="8280"/>
        </w:tabs>
        <w:autoSpaceDE w:val="0"/>
        <w:autoSpaceDN w:val="0"/>
        <w:adjustRightInd w:val="0"/>
        <w:spacing w:after="0" w:line="420" w:lineRule="atLeast"/>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Quan hệ của họ trong quá trình tổ chức, quản lý và phân công lao động- tác động trực tiếp đến quá trình SX</w:t>
      </w:r>
    </w:p>
    <w:p w:rsidR="00707685" w:rsidRPr="00707685" w:rsidRDefault="00707685" w:rsidP="00707685">
      <w:pPr>
        <w:numPr>
          <w:ilvl w:val="0"/>
          <w:numId w:val="8"/>
        </w:numPr>
        <w:tabs>
          <w:tab w:val="left" w:pos="8280"/>
        </w:tabs>
        <w:autoSpaceDE w:val="0"/>
        <w:autoSpaceDN w:val="0"/>
        <w:adjustRightInd w:val="0"/>
        <w:spacing w:after="0" w:line="420" w:lineRule="atLeast"/>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Quan hệ của họ trong phân phối sản phẩm lao động- tác động trực tiếp đến thái độ người lao động nên nó có thể thúc đẩy hay kìm hãm của kết quả lao động</w:t>
      </w:r>
    </w:p>
    <w:p w:rsidR="00707685" w:rsidRPr="00707685" w:rsidRDefault="00707685" w:rsidP="00707685">
      <w:pPr>
        <w:tabs>
          <w:tab w:val="left" w:pos="8280"/>
        </w:tabs>
        <w:autoSpaceDE w:val="0"/>
        <w:autoSpaceDN w:val="0"/>
        <w:adjustRightInd w:val="0"/>
        <w:spacing w:after="0" w:line="420" w:lineRule="atLeast"/>
        <w:ind w:left="900"/>
        <w:contextualSpacing/>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lastRenderedPageBreak/>
        <w:t xml:space="preserve">Ba mặt đó có quan hệ hữu cơ với nhau, trong đó quan hệ sở hữu của người lao động đối với tư liệu sản xuất là mặt quyết định các mối quan hệ khác.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iCs/>
          <w:sz w:val="26"/>
          <w:szCs w:val="26"/>
          <w:lang w:val="pt-BR"/>
        </w:rPr>
        <w:t xml:space="preserve">+ </w:t>
      </w:r>
      <w:r w:rsidRPr="00707685">
        <w:rPr>
          <w:rFonts w:ascii="Times New Roman" w:eastAsiaTheme="minorHAnsi" w:hAnsi="Times New Roman" w:cs="Times New Roman"/>
          <w:i/>
          <w:iCs/>
          <w:sz w:val="26"/>
          <w:szCs w:val="26"/>
          <w:u w:val="single"/>
          <w:lang w:val="pt-BR"/>
        </w:rPr>
        <w:t>Phương thức sản xuất quyết định tính chất của xã hội</w:t>
      </w:r>
      <w:r w:rsidRPr="00707685">
        <w:rPr>
          <w:rFonts w:ascii="Times New Roman" w:eastAsiaTheme="minorHAnsi" w:hAnsi="Times New Roman" w:cs="Times New Roman"/>
          <w:i/>
          <w:iCs/>
          <w:sz w:val="26"/>
          <w:szCs w:val="26"/>
          <w:lang w:val="pt-BR"/>
        </w:rPr>
        <w:t xml:space="preserve">. </w:t>
      </w:r>
      <w:r w:rsidRPr="00707685">
        <w:rPr>
          <w:rFonts w:ascii="Times New Roman" w:eastAsiaTheme="minorHAnsi" w:hAnsi="Times New Roman" w:cs="Times New Roman"/>
          <w:sz w:val="26"/>
          <w:szCs w:val="26"/>
          <w:lang w:val="pt-BR"/>
        </w:rPr>
        <w:t>Xã hội là do những con người với các hoạt động của mình tạo ra. Nhưng con người không thể tuỳ ý lựa chọn chế độ xã hội cho mình</w:t>
      </w:r>
      <w:r w:rsidRPr="00707685">
        <w:rPr>
          <w:rFonts w:ascii="Times New Roman" w:eastAsiaTheme="minorHAnsi" w:hAnsi="Times New Roman" w:cs="Times New Roman"/>
          <w:iCs/>
          <w:sz w:val="26"/>
          <w:szCs w:val="26"/>
          <w:lang w:val="pt-BR"/>
        </w:rPr>
        <w:t xml:space="preserve">. </w:t>
      </w:r>
      <w:r w:rsidRPr="00707685">
        <w:rPr>
          <w:rFonts w:ascii="Times New Roman" w:eastAsiaTheme="minorHAnsi" w:hAnsi="Times New Roman" w:cs="Times New Roman"/>
          <w:sz w:val="26"/>
          <w:szCs w:val="26"/>
          <w:lang w:val="pt-BR"/>
        </w:rPr>
        <w:t xml:space="preserve">Sự ra đời một chế độ xã hội trong lịch sử do yếu tố hoàn toàn khách quan, là do phương thức sản xuất quyết định.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iCs/>
          <w:sz w:val="26"/>
          <w:szCs w:val="26"/>
          <w:lang w:val="pt-BR"/>
        </w:rPr>
        <w:t xml:space="preserve">+ </w:t>
      </w:r>
      <w:r w:rsidRPr="00707685">
        <w:rPr>
          <w:rFonts w:ascii="Times New Roman" w:eastAsiaTheme="minorHAnsi" w:hAnsi="Times New Roman" w:cs="Times New Roman"/>
          <w:i/>
          <w:iCs/>
          <w:sz w:val="26"/>
          <w:szCs w:val="26"/>
          <w:u w:val="single"/>
          <w:lang w:val="pt-BR"/>
        </w:rPr>
        <w:t>Phương thức sản xuất quyết định tổ chức kết cấu của xã hội</w:t>
      </w:r>
      <w:r w:rsidRPr="00707685">
        <w:rPr>
          <w:rFonts w:ascii="Times New Roman" w:eastAsiaTheme="minorHAnsi" w:hAnsi="Times New Roman" w:cs="Times New Roman"/>
          <w:i/>
          <w:sz w:val="26"/>
          <w:szCs w:val="26"/>
          <w:u w:val="single"/>
          <w:lang w:val="pt-BR"/>
        </w:rPr>
        <w:t>.</w:t>
      </w:r>
      <w:r w:rsidRPr="00707685">
        <w:rPr>
          <w:rFonts w:ascii="Times New Roman" w:eastAsiaTheme="minorHAnsi"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iCs/>
          <w:sz w:val="26"/>
          <w:szCs w:val="26"/>
          <w:lang w:val="pt-BR"/>
        </w:rPr>
        <w:t>+</w:t>
      </w:r>
      <w:r w:rsidRPr="00707685">
        <w:rPr>
          <w:rFonts w:ascii="Times New Roman" w:eastAsiaTheme="minorHAnsi" w:hAnsi="Times New Roman" w:cs="Times New Roman"/>
          <w:i/>
          <w:iCs/>
          <w:sz w:val="26"/>
          <w:szCs w:val="26"/>
          <w:u w:val="single"/>
          <w:lang w:val="pt-BR"/>
        </w:rPr>
        <w:t xml:space="preserve"> Phương thức sản xuất quyết định sự chuyển hoá của xã hội loài người</w:t>
      </w:r>
      <w:r w:rsidRPr="00707685">
        <w:rPr>
          <w:rFonts w:ascii="Times New Roman" w:eastAsiaTheme="minorHAnsi" w:hAnsi="Times New Roman" w:cs="Times New Roman"/>
          <w:iCs/>
          <w:sz w:val="26"/>
          <w:szCs w:val="26"/>
          <w:lang w:val="pt-BR"/>
        </w:rPr>
        <w:t xml:space="preserve"> qua các giai đoạn lịch sử khác nhau</w:t>
      </w:r>
      <w:r w:rsidRPr="00707685">
        <w:rPr>
          <w:rFonts w:ascii="Times New Roman" w:eastAsiaTheme="minorHAnsi" w:hAnsi="Times New Roman" w:cs="Times New Roman"/>
          <w:sz w:val="26"/>
          <w:szCs w:val="26"/>
          <w:lang w:val="pt-BR"/>
        </w:rPr>
        <w:t>. Lịch sử xã hội loài người là lịch sử phát triển của sản xuất, thực chất là sự phát triển của các phương thức sản xuất.</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b/>
          <w:i/>
          <w:sz w:val="26"/>
          <w:szCs w:val="26"/>
          <w:lang w:val="pt-BR"/>
        </w:rPr>
      </w:pPr>
      <w:r w:rsidRPr="00707685">
        <w:rPr>
          <w:rFonts w:ascii="Times New Roman" w:eastAsiaTheme="minorHAnsi" w:hAnsi="Times New Roman" w:cs="Times New Roman"/>
          <w:b/>
          <w:bCs/>
          <w:i/>
          <w:sz w:val="26"/>
          <w:szCs w:val="26"/>
          <w:lang w:val="pt-BR"/>
        </w:rPr>
        <w:t>2.1.2.2. Những quy luật cơ bản của sự vận động và phát triển xã hội</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b/>
          <w:bCs/>
          <w:i/>
          <w:iCs/>
          <w:sz w:val="26"/>
          <w:szCs w:val="26"/>
          <w:lang w:val="pt-BR"/>
        </w:rPr>
      </w:pPr>
      <w:r w:rsidRPr="00707685">
        <w:rPr>
          <w:rFonts w:ascii="Times New Roman" w:eastAsiaTheme="minorHAnsi" w:hAnsi="Times New Roman" w:cs="Times New Roman"/>
          <w:b/>
          <w:bCs/>
          <w:i/>
          <w:iCs/>
          <w:sz w:val="26"/>
          <w:szCs w:val="26"/>
          <w:lang w:val="pt-BR"/>
        </w:rPr>
        <w:t xml:space="preserve">- Quy luật về sự phù hợp của quan hệ sản xuất với trình độ phát triển của lực lượng sản xuất </w:t>
      </w:r>
    </w:p>
    <w:p w:rsidR="00707685" w:rsidRPr="00707685" w:rsidRDefault="00707685" w:rsidP="00707685">
      <w:pPr>
        <w:numPr>
          <w:ilvl w:val="0"/>
          <w:numId w:val="7"/>
        </w:numPr>
        <w:tabs>
          <w:tab w:val="left" w:pos="8280"/>
        </w:tabs>
        <w:autoSpaceDE w:val="0"/>
        <w:autoSpaceDN w:val="0"/>
        <w:adjustRightInd w:val="0"/>
        <w:spacing w:after="0" w:line="420" w:lineRule="atLeast"/>
        <w:ind w:left="450"/>
        <w:contextualSpacing/>
        <w:jc w:val="both"/>
        <w:rPr>
          <w:rFonts w:ascii="Times New Roman" w:eastAsiaTheme="minorHAnsi" w:hAnsi="Times New Roman" w:cs="Times New Roman"/>
          <w:i/>
          <w:iCs/>
          <w:sz w:val="26"/>
          <w:szCs w:val="26"/>
          <w:lang w:val="pt-BR"/>
        </w:rPr>
      </w:pPr>
      <w:r w:rsidRPr="00707685">
        <w:rPr>
          <w:rFonts w:ascii="Times New Roman" w:eastAsiaTheme="minorHAnsi" w:hAnsi="Times New Roman" w:cs="Times New Roman"/>
          <w:i/>
          <w:iCs/>
          <w:sz w:val="26"/>
          <w:szCs w:val="26"/>
          <w:lang w:val="pt-BR"/>
        </w:rPr>
        <w:t xml:space="preserve">Lực lượng sản xuất quyết định quan hệ sản xuất </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i/>
          <w:sz w:val="26"/>
          <w:szCs w:val="26"/>
          <w:lang w:val="pt-BR"/>
        </w:rPr>
      </w:pPr>
      <w:r w:rsidRPr="00707685">
        <w:rPr>
          <w:rFonts w:ascii="Times New Roman" w:eastAsiaTheme="minorHAnsi" w:hAnsi="Times New Roman" w:cs="Times New Roman"/>
          <w:sz w:val="26"/>
          <w:szCs w:val="26"/>
          <w:lang w:val="pt-BR"/>
        </w:rPr>
        <w:t>+</w:t>
      </w:r>
      <w:r w:rsidRPr="00707685">
        <w:rPr>
          <w:rFonts w:ascii="Times New Roman" w:eastAsiaTheme="minorHAnsi" w:hAnsi="Times New Roman" w:cs="Times New Roman"/>
          <w:sz w:val="26"/>
          <w:szCs w:val="26"/>
          <w:u w:val="single"/>
          <w:lang w:val="pt-BR"/>
        </w:rPr>
        <w:t xml:space="preserve"> Lực lượng sản xuất như</w:t>
      </w:r>
      <w:r w:rsidRPr="00707685">
        <w:rPr>
          <w:rFonts w:ascii="Times New Roman" w:eastAsiaTheme="minorHAnsi" w:hAnsi="Times New Roman" w:cs="Times New Roman"/>
          <w:sz w:val="26"/>
          <w:szCs w:val="26"/>
          <w:u w:val="single"/>
          <w:lang w:val="pt-BR"/>
        </w:rPr>
        <w:softHyphen/>
        <w:t xml:space="preserve"> thế nào về trình độ thì quan hệ sản xuất phù hợp như thế ấy</w:t>
      </w:r>
      <w:r w:rsidRPr="00707685">
        <w:rPr>
          <w:rFonts w:ascii="Times New Roman" w:eastAsiaTheme="minorHAnsi" w:hAnsi="Times New Roman" w:cs="Times New Roman"/>
          <w:sz w:val="26"/>
          <w:szCs w:val="26"/>
          <w:lang w:val="pt-BR"/>
        </w:rPr>
        <w:t xml:space="preserve"> - </w:t>
      </w:r>
      <w:r w:rsidRPr="00707685">
        <w:rPr>
          <w:rFonts w:ascii="Times New Roman" w:eastAsiaTheme="minorHAnsi" w:hAnsi="Times New Roman" w:cs="Times New Roman"/>
          <w:i/>
          <w:sz w:val="26"/>
          <w:szCs w:val="26"/>
          <w:lang w:val="pt-BR"/>
        </w:rPr>
        <w:t>Thể hiện ở công cụ lao động, kinh nghiệm trình độ kỹ năng lao động của người lao động, tổ chức phân công lao động XH,...thì hình thức sở hữu và cách thức quản lý phân phối sản phẩm phải tương ứng với nó.VD; trình độ LLSX thấp kém công cụ lao động thô sơ, trình độ người lao động thấp kém thì hình thức sở hữu tư nhân là phù hợp</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i/>
          <w:sz w:val="26"/>
          <w:szCs w:val="26"/>
          <w:lang w:val="pt-BR"/>
        </w:rPr>
      </w:pPr>
      <w:r w:rsidRPr="00707685">
        <w:rPr>
          <w:rFonts w:ascii="Times New Roman" w:eastAsiaTheme="minorHAnsi" w:hAnsi="Times New Roman" w:cs="Times New Roman"/>
          <w:sz w:val="26"/>
          <w:szCs w:val="26"/>
          <w:lang w:val="pt-BR"/>
        </w:rPr>
        <w:t>+ Khi t</w:t>
      </w:r>
      <w:r w:rsidRPr="00707685">
        <w:rPr>
          <w:rFonts w:ascii="Times New Roman" w:eastAsiaTheme="minorHAnsi" w:hAnsi="Times New Roman" w:cs="Times New Roman"/>
          <w:sz w:val="26"/>
          <w:szCs w:val="26"/>
          <w:u w:val="single"/>
          <w:lang w:val="pt-BR"/>
        </w:rPr>
        <w:t>rình độ lực lượng sản xuất thay đổi thì quan hệ sản xuất cũng thay đổi theo</w:t>
      </w:r>
      <w:r w:rsidRPr="00707685">
        <w:rPr>
          <w:rFonts w:ascii="Times New Roman" w:eastAsiaTheme="minorHAnsi" w:hAnsi="Times New Roman" w:cs="Times New Roman"/>
          <w:sz w:val="26"/>
          <w:szCs w:val="26"/>
          <w:lang w:val="pt-BR"/>
        </w:rPr>
        <w:t>. –</w:t>
      </w:r>
      <w:r w:rsidRPr="00707685">
        <w:rPr>
          <w:rFonts w:ascii="Times New Roman" w:eastAsiaTheme="minorHAnsi" w:hAnsi="Times New Roman" w:cs="Times New Roman"/>
          <w:i/>
          <w:sz w:val="26"/>
          <w:szCs w:val="26"/>
          <w:lang w:val="pt-BR"/>
        </w:rPr>
        <w:t xml:space="preserve"> so với QHSX thì LLSX bao giờ cũng thay đổi nhanh hơn, thường xuyên thay đổi. Vì sao? Vì trong quá trình lao động người lao đọng không bao giờ hài lòng. Họ muốn bỏ ra sức lực ít nhưng năng suất lao động cao. Nên chỉ có con đường cải tiến CCLĐ, nâng cao trình độ chuyên môn.</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lastRenderedPageBreak/>
        <w:t>Do con người luôn tích luỹ sáng kiến và kinh nghiệm, luôn cải tiến công cụ và phương pháp sản xuất nên lực lượng sản xuất luôn phát triển. Ngày nay, khoa học đã phát triển ở trình độ cao và trở thành lực lượng sản xuất trực tiếp.</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Trong khi đó QHSX là yếu tố tĩnh,chậm thay đổi vì nó liê quan đến chủ sở hữu</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 xml:space="preserve">+ </w:t>
      </w:r>
      <w:r w:rsidRPr="00707685">
        <w:rPr>
          <w:rFonts w:ascii="Times New Roman" w:eastAsiaTheme="minorHAnsi" w:hAnsi="Times New Roman" w:cs="Times New Roman"/>
          <w:sz w:val="26"/>
          <w:szCs w:val="26"/>
          <w:u w:val="single"/>
          <w:lang w:val="pt-BR"/>
        </w:rPr>
        <w:t>Lực lượng sản xuất phát triển đến mức độ nào đó mà quan hệ sản xuất cũ không còn phù hợp nữa nó sẽ cản trở hoặc mâu thuẫn gay gắt với lực lượng sản xuất</w:t>
      </w:r>
      <w:r w:rsidRPr="00707685">
        <w:rPr>
          <w:rFonts w:ascii="Times New Roman" w:eastAsiaTheme="minorHAnsi" w:hAnsi="Times New Roman" w:cs="Times New Roman"/>
          <w:sz w:val="26"/>
          <w:szCs w:val="26"/>
          <w:lang w:val="pt-BR"/>
        </w:rPr>
        <w:t>. Để tiếp tục phát triển, lực lượng sản xuất phải phá vỡ quan hệ sản xuất cũ, thiết lập quan hệ sản xuất mới, phù hợp với trình độ mới của lực lượng sản xuất. Cũng có nghĩa PTSX cũ mất đi, PTSX mới ra đời. Tuy nhiên quá trình này diễn ra không hề đơn giản mà nó phải thông qua nhận thức hoạt động cải tạo của con người. Và nhất định phải thông qua đấu tranh giai cấp và CMXH</w:t>
      </w:r>
    </w:p>
    <w:p w:rsidR="00707685" w:rsidRPr="00707685" w:rsidRDefault="00707685" w:rsidP="00707685">
      <w:pPr>
        <w:numPr>
          <w:ilvl w:val="0"/>
          <w:numId w:val="7"/>
        </w:numPr>
        <w:tabs>
          <w:tab w:val="left" w:pos="8280"/>
        </w:tabs>
        <w:autoSpaceDE w:val="0"/>
        <w:autoSpaceDN w:val="0"/>
        <w:adjustRightInd w:val="0"/>
        <w:spacing w:after="0" w:line="420" w:lineRule="atLeast"/>
        <w:ind w:left="630"/>
        <w:contextualSpacing/>
        <w:jc w:val="both"/>
        <w:rPr>
          <w:rFonts w:ascii="Times New Roman" w:eastAsiaTheme="minorHAnsi" w:hAnsi="Times New Roman" w:cs="Times New Roman"/>
          <w:i/>
          <w:iCs/>
          <w:sz w:val="26"/>
          <w:szCs w:val="26"/>
          <w:lang w:val="pt-BR"/>
        </w:rPr>
      </w:pPr>
      <w:r w:rsidRPr="00707685">
        <w:rPr>
          <w:rFonts w:ascii="Times New Roman" w:eastAsiaTheme="minorHAnsi" w:hAnsi="Times New Roman" w:cs="Times New Roman"/>
          <w:i/>
          <w:iCs/>
          <w:sz w:val="26"/>
          <w:szCs w:val="26"/>
          <w:lang w:val="pt-BR"/>
        </w:rPr>
        <w:t xml:space="preserve">Quan hệ sản xuất tác động trở lại đối với lực lượng sản xuất- </w:t>
      </w:r>
    </w:p>
    <w:p w:rsidR="00707685" w:rsidRPr="00707685" w:rsidRDefault="00707685" w:rsidP="00707685">
      <w:pPr>
        <w:tabs>
          <w:tab w:val="left" w:pos="8280"/>
        </w:tabs>
        <w:autoSpaceDE w:val="0"/>
        <w:autoSpaceDN w:val="0"/>
        <w:adjustRightInd w:val="0"/>
        <w:spacing w:after="0" w:line="420" w:lineRule="atLeast"/>
        <w:ind w:left="270"/>
        <w:jc w:val="both"/>
        <w:rPr>
          <w:rFonts w:ascii="Times New Roman" w:eastAsiaTheme="minorHAnsi" w:hAnsi="Times New Roman" w:cs="Times New Roman"/>
          <w:i/>
          <w:iCs/>
          <w:sz w:val="26"/>
          <w:szCs w:val="26"/>
          <w:lang w:val="pt-BR"/>
        </w:rPr>
      </w:pPr>
      <w:r w:rsidRPr="00707685">
        <w:rPr>
          <w:rFonts w:ascii="Times New Roman" w:eastAsiaTheme="minorHAnsi" w:hAnsi="Times New Roman" w:cs="Times New Roman"/>
          <w:i/>
          <w:iCs/>
          <w:sz w:val="26"/>
          <w:szCs w:val="26"/>
          <w:lang w:val="pt-BR"/>
        </w:rPr>
        <w:t>(tức là hình thức sở hữu cách thức quản lý tác động đến người lao động và nó có thể thúc đẩy có thể kìm hãm sự phát triển của LLSX)</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 xml:space="preserve">+ </w:t>
      </w:r>
      <w:r w:rsidRPr="00707685">
        <w:rPr>
          <w:rFonts w:ascii="Times New Roman" w:eastAsiaTheme="minorHAnsi" w:hAnsi="Times New Roman" w:cs="Times New Roman"/>
          <w:sz w:val="26"/>
          <w:szCs w:val="26"/>
          <w:u w:val="single"/>
          <w:lang w:val="pt-BR"/>
        </w:rPr>
        <w:t>Nếu quan hệ sản xuất phù hợp với trình độ của lực lượng sản xuất thì nó thúc đẩy lực lượng sản xuất phát triển</w:t>
      </w:r>
      <w:r w:rsidRPr="00707685">
        <w:rPr>
          <w:rFonts w:ascii="Times New Roman" w:eastAsiaTheme="minorHAnsi" w:hAnsi="Times New Roman" w:cs="Times New Roman"/>
          <w:sz w:val="26"/>
          <w:szCs w:val="26"/>
          <w:lang w:val="pt-BR"/>
        </w:rPr>
        <w:t xml:space="preserve"> khiến cho các yếu tố của lực lượng sản kết hợp với nhau một cách hài hoà để sản xuất phát triển và đưa lại năng suất lao động cao. </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i/>
          <w:sz w:val="26"/>
          <w:szCs w:val="26"/>
          <w:lang w:val="pt-BR"/>
        </w:rPr>
        <w:t>Phù hợp:</w:t>
      </w:r>
      <w:r w:rsidRPr="00707685">
        <w:rPr>
          <w:rFonts w:ascii="Times New Roman" w:eastAsiaTheme="minorHAnsi" w:hAnsi="Times New Roman" w:cs="Times New Roman"/>
          <w:sz w:val="26"/>
          <w:szCs w:val="26"/>
          <w:lang w:val="pt-BR"/>
        </w:rPr>
        <w:t>QHSX được coi là phù hợp khi bản thân QHSX đó tạo điều kiện tối ưu cho người lao động và TLSX</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 xml:space="preserve">+ </w:t>
      </w:r>
      <w:r w:rsidRPr="00707685">
        <w:rPr>
          <w:rFonts w:ascii="Times New Roman" w:eastAsiaTheme="minorHAnsi" w:hAnsi="Times New Roman" w:cs="Times New Roman"/>
          <w:sz w:val="26"/>
          <w:szCs w:val="26"/>
          <w:u w:val="single"/>
          <w:lang w:val="pt-BR"/>
        </w:rPr>
        <w:t>Quan hệ sản xuất không phù hợp thì nó kìm hãm, thậm chí phá vỡ lực lượng sản xuất.</w:t>
      </w:r>
      <w:r w:rsidRPr="00707685">
        <w:rPr>
          <w:rFonts w:ascii="Times New Roman" w:eastAsiaTheme="minorHAnsi" w:hAnsi="Times New Roman" w:cs="Times New Roman"/>
          <w:sz w:val="26"/>
          <w:szCs w:val="26"/>
          <w:lang w:val="pt-BR"/>
        </w:rPr>
        <w:t xml:space="preserve"> </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u w:val="single"/>
          <w:lang w:val="pt-BR"/>
        </w:rPr>
        <w:t>Không phù hợp</w:t>
      </w:r>
      <w:r w:rsidRPr="00707685">
        <w:rPr>
          <w:rFonts w:ascii="Times New Roman" w:eastAsiaTheme="minorHAnsi" w:hAnsi="Times New Roman" w:cs="Times New Roman"/>
          <w:sz w:val="26"/>
          <w:szCs w:val="26"/>
          <w:lang w:val="pt-BR"/>
        </w:rPr>
        <w:t>: 1.QHSX quá lạc hậu so với trình độ phát triển LLSX (thường xảy ra ở các nước TBCN vì LLSX phátt triển, tính chất XH hóa cao trong khi đó QHSX của họ lại đặc trưng bởi SH tư nhân tư liệu Sx của nhà tư bản;)</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2.QHSX tiên tiến giả tạo ở các nước thấp kém, nó tạo ra QHSX không phù hợp với LLSX thấp kém của nó)</w:t>
      </w:r>
    </w:p>
    <w:p w:rsidR="00707685" w:rsidRPr="00707685" w:rsidRDefault="00707685" w:rsidP="00707685">
      <w:pPr>
        <w:tabs>
          <w:tab w:val="left" w:pos="8280"/>
        </w:tabs>
        <w:autoSpaceDE w:val="0"/>
        <w:autoSpaceDN w:val="0"/>
        <w:adjustRightInd w:val="0"/>
        <w:spacing w:after="0" w:line="420" w:lineRule="atLeast"/>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707685"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b/>
          <w:i/>
          <w:sz w:val="26"/>
          <w:szCs w:val="26"/>
          <w:lang w:val="pt-BR"/>
        </w:rPr>
        <w:t>Ý nghĩa của vấn đề:</w:t>
      </w:r>
      <w:r w:rsidRPr="00707685">
        <w:rPr>
          <w:rFonts w:ascii="Times New Roman" w:eastAsiaTheme="minorHAnsi" w:hAnsi="Times New Roman" w:cs="Times New Roman"/>
          <w:b/>
          <w:sz w:val="26"/>
          <w:szCs w:val="26"/>
          <w:lang w:val="pt-BR"/>
        </w:rPr>
        <w:t xml:space="preserve"> </w:t>
      </w:r>
      <w:r w:rsidRPr="00707685">
        <w:rPr>
          <w:rFonts w:ascii="Times New Roman" w:eastAsiaTheme="minorHAnsi" w:hAnsi="Times New Roman" w:cs="Times New Roman"/>
          <w:sz w:val="26"/>
          <w:szCs w:val="26"/>
          <w:lang w:val="pt-BR"/>
        </w:rPr>
        <w:t xml:space="preserve">Ở đâu có đối tượng lao động thì ở đó cần có người lao động và công cụ lao động tương ứng với trình độ, kỹ năng của người lao động. Phải làm rõ các </w:t>
      </w:r>
      <w:r w:rsidRPr="00707685">
        <w:rPr>
          <w:rFonts w:ascii="Times New Roman" w:eastAsiaTheme="minorHAnsi" w:hAnsi="Times New Roman" w:cs="Times New Roman"/>
          <w:sz w:val="26"/>
          <w:szCs w:val="26"/>
          <w:lang w:val="pt-BR"/>
        </w:rPr>
        <w:lastRenderedPageBreak/>
        <w:t>quan hệ sở hữu, cách thức tổ chức quản lý quá trình sản xuất và các hình thức phân phối phù hợp mới thúc đẩy lực lượng sản xuất phát triển.</w:t>
      </w:r>
    </w:p>
    <w:p w:rsidR="00C0620B" w:rsidRPr="00707685" w:rsidRDefault="00707685" w:rsidP="00707685">
      <w:pPr>
        <w:tabs>
          <w:tab w:val="left" w:pos="8280"/>
        </w:tabs>
        <w:autoSpaceDE w:val="0"/>
        <w:autoSpaceDN w:val="0"/>
        <w:adjustRightInd w:val="0"/>
        <w:spacing w:after="0" w:line="420" w:lineRule="atLeast"/>
        <w:ind w:firstLine="720"/>
        <w:jc w:val="both"/>
        <w:rPr>
          <w:rFonts w:ascii="Times New Roman" w:eastAsiaTheme="minorHAnsi" w:hAnsi="Times New Roman" w:cs="Times New Roman"/>
          <w:sz w:val="26"/>
          <w:szCs w:val="26"/>
          <w:lang w:val="pt-BR"/>
        </w:rPr>
      </w:pPr>
      <w:r w:rsidRPr="00707685">
        <w:rPr>
          <w:rFonts w:ascii="Times New Roman" w:eastAsiaTheme="minorHAnsi" w:hAnsi="Times New Roman" w:cs="Times New Roman"/>
          <w:sz w:val="26"/>
          <w:szCs w:val="26"/>
          <w:lang w:val="pt-BR"/>
        </w:rPr>
        <w:t>→Đây là quy luật phổ biến tác động toàn bộ tiến trình lịch sử của nhân loại. Sự tác động này là nguồn gốc động lực cơ bản nhất đối với sự phát triển của XH</w:t>
      </w:r>
    </w:p>
    <w:p w:rsidR="00C0620B" w:rsidRPr="00524F13" w:rsidRDefault="00C0620B" w:rsidP="00C0620B">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DA68D3" w:rsidRPr="00184C4C" w:rsidRDefault="00DA68D3" w:rsidP="00184C4C">
      <w:pPr>
        <w:pStyle w:val="ListParagraph"/>
        <w:numPr>
          <w:ilvl w:val="0"/>
          <w:numId w:val="2"/>
        </w:numPr>
        <w:tabs>
          <w:tab w:val="left" w:pos="8280"/>
        </w:tabs>
        <w:autoSpaceDE w:val="0"/>
        <w:autoSpaceDN w:val="0"/>
        <w:adjustRightInd w:val="0"/>
        <w:spacing w:after="0" w:line="420" w:lineRule="atLeast"/>
        <w:ind w:left="180"/>
        <w:jc w:val="both"/>
        <w:rPr>
          <w:rFonts w:ascii="Times New Roman" w:hAnsi="Times New Roman" w:cs="Times New Roman"/>
          <w:b/>
          <w:sz w:val="26"/>
          <w:szCs w:val="26"/>
          <w:lang w:val="pt-BR"/>
        </w:rPr>
      </w:pPr>
      <w:r w:rsidRPr="00184C4C">
        <w:rPr>
          <w:rFonts w:ascii="Times New Roman" w:hAnsi="Times New Roman" w:cs="Times New Roman"/>
          <w:b/>
          <w:sz w:val="26"/>
          <w:szCs w:val="26"/>
          <w:lang w:val="pt-BR"/>
        </w:rPr>
        <w:t>Định nghĩa:</w:t>
      </w:r>
    </w:p>
    <w:p w:rsidR="00DA68D3" w:rsidRDefault="00707986"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u w:val="single"/>
          <w:lang w:val="pt-BR"/>
        </w:rPr>
      </w:pPr>
      <w:r>
        <w:rPr>
          <w:rFonts w:ascii="Times New Roman" w:hAnsi="Times New Roman" w:cs="Times New Roman"/>
          <w:i/>
          <w:sz w:val="26"/>
          <w:szCs w:val="26"/>
          <w:lang w:val="pt-BR"/>
        </w:rPr>
        <w:t xml:space="preserve">+ </w:t>
      </w:r>
      <w:r w:rsidR="00C0620B" w:rsidRPr="00707986">
        <w:rPr>
          <w:rFonts w:ascii="Times New Roman" w:hAnsi="Times New Roman" w:cs="Times New Roman"/>
          <w:i/>
          <w:sz w:val="26"/>
          <w:szCs w:val="26"/>
          <w:u w:val="single"/>
          <w:lang w:val="pt-BR"/>
        </w:rPr>
        <w:t>Cơ sở hạ tầng</w:t>
      </w:r>
      <w:r w:rsidR="00C0620B" w:rsidRPr="00707986">
        <w:rPr>
          <w:rFonts w:ascii="Times New Roman" w:hAnsi="Times New Roman" w:cs="Times New Roman"/>
          <w:sz w:val="26"/>
          <w:szCs w:val="26"/>
          <w:u w:val="single"/>
          <w:lang w:val="pt-BR"/>
        </w:rPr>
        <w:t xml:space="preserve"> là toàn bộ những quan hệ sản xuất </w:t>
      </w:r>
      <w:r w:rsidR="00C0620B" w:rsidRPr="00DA68D3">
        <w:rPr>
          <w:rFonts w:ascii="Times New Roman" w:hAnsi="Times New Roman" w:cs="Times New Roman"/>
          <w:i/>
          <w:sz w:val="26"/>
          <w:szCs w:val="26"/>
          <w:lang w:val="pt-BR"/>
        </w:rPr>
        <w:t xml:space="preserve"> </w:t>
      </w:r>
      <w:r w:rsidR="00C0620B" w:rsidRPr="00707986">
        <w:rPr>
          <w:rFonts w:ascii="Times New Roman" w:hAnsi="Times New Roman" w:cs="Times New Roman"/>
          <w:sz w:val="26"/>
          <w:szCs w:val="26"/>
          <w:u w:val="single"/>
          <w:lang w:val="pt-BR"/>
        </w:rPr>
        <w:t>hợp thành cơ cấu kinh tế của một hình thái kinh tế - xã hội nhất định,</w:t>
      </w:r>
    </w:p>
    <w:p w:rsidR="00DA68D3" w:rsidRPr="00DA68D3" w:rsidRDefault="00DA68D3"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DA68D3">
        <w:rPr>
          <w:rFonts w:ascii="Times New Roman" w:hAnsi="Times New Roman" w:cs="Times New Roman"/>
          <w:sz w:val="26"/>
          <w:szCs w:val="26"/>
          <w:lang w:val="pt-BR"/>
        </w:rPr>
        <w:t>Nói lên CSHTXH là 1 nền kinh tế có nhiều thành phần</w:t>
      </w:r>
      <w:r>
        <w:rPr>
          <w:rFonts w:ascii="Times New Roman" w:hAnsi="Times New Roman" w:cs="Times New Roman"/>
          <w:sz w:val="26"/>
          <w:szCs w:val="26"/>
          <w:lang w:val="pt-BR"/>
        </w:rPr>
        <w:t xml:space="preserve">: thành phần kinh tế gắn với QHSX thống trị -vd:  </w:t>
      </w:r>
      <w:r w:rsidR="0068239C">
        <w:rPr>
          <w:rFonts w:ascii="Times New Roman" w:hAnsi="Times New Roman" w:cs="Times New Roman"/>
          <w:sz w:val="26"/>
          <w:szCs w:val="26"/>
          <w:lang w:val="pt-BR"/>
        </w:rPr>
        <w:t xml:space="preserve">QHSX </w:t>
      </w:r>
      <w:r>
        <w:rPr>
          <w:rFonts w:ascii="Times New Roman" w:hAnsi="Times New Roman" w:cs="Times New Roman"/>
          <w:sz w:val="26"/>
          <w:szCs w:val="26"/>
          <w:lang w:val="pt-BR"/>
        </w:rPr>
        <w:t>TBCN ở các nước TBCN,  QHSX tàn dư còn tồn tại là PK, hay QHSX mầm mống củ</w:t>
      </w:r>
      <w:r w:rsidR="0068239C">
        <w:rPr>
          <w:rFonts w:ascii="Times New Roman" w:hAnsi="Times New Roman" w:cs="Times New Roman"/>
          <w:sz w:val="26"/>
          <w:szCs w:val="26"/>
          <w:lang w:val="pt-BR"/>
        </w:rPr>
        <w:t>a XH tương lai -</w:t>
      </w:r>
      <w:r>
        <w:rPr>
          <w:rFonts w:ascii="Times New Roman" w:hAnsi="Times New Roman" w:cs="Times New Roman"/>
          <w:sz w:val="26"/>
          <w:szCs w:val="26"/>
          <w:lang w:val="pt-BR"/>
        </w:rPr>
        <w:t xml:space="preserve"> tổ chức, doanh nghiệp do người lao động hợp tác, phát triển-QHSX XHCN</w:t>
      </w:r>
    </w:p>
    <w:p w:rsidR="00DA68D3" w:rsidRPr="001A0809" w:rsidRDefault="00DA68D3"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707986">
        <w:rPr>
          <w:rFonts w:ascii="Times New Roman" w:hAnsi="Times New Roman" w:cs="Times New Roman"/>
          <w:sz w:val="26"/>
          <w:szCs w:val="26"/>
          <w:u w:val="single"/>
          <w:lang w:val="pt-BR"/>
        </w:rPr>
        <w:t xml:space="preserve">Cơ </w:t>
      </w:r>
      <w:r w:rsidR="00C0620B" w:rsidRPr="00707986">
        <w:rPr>
          <w:rFonts w:ascii="Times New Roman" w:hAnsi="Times New Roman" w:cs="Times New Roman"/>
          <w:sz w:val="26"/>
          <w:szCs w:val="26"/>
          <w:u w:val="single"/>
          <w:lang w:val="pt-BR"/>
        </w:rPr>
        <w:t>sở hạ tầng</w:t>
      </w:r>
      <w:r>
        <w:rPr>
          <w:rFonts w:ascii="Times New Roman" w:hAnsi="Times New Roman" w:cs="Times New Roman"/>
          <w:sz w:val="26"/>
          <w:szCs w:val="26"/>
          <w:u w:val="single"/>
          <w:lang w:val="pt-BR"/>
        </w:rPr>
        <w:t xml:space="preserve"> gồm có 3 loại SX khác nhau hợp thành </w:t>
      </w:r>
      <w:r w:rsidRPr="00DA68D3">
        <w:rPr>
          <w:rFonts w:ascii="Times New Roman" w:hAnsi="Times New Roman" w:cs="Times New Roman"/>
          <w:i/>
          <w:sz w:val="26"/>
          <w:szCs w:val="26"/>
          <w:lang w:val="pt-BR"/>
        </w:rPr>
        <w:t xml:space="preserve"> (quan hệ sản xuất thống trị, quan hệ sản xuất tàn dư và quan hệ sản xuất mầm mống)</w:t>
      </w:r>
      <w:r w:rsidR="00C0620B" w:rsidRPr="00707986">
        <w:rPr>
          <w:rFonts w:ascii="Times New Roman" w:hAnsi="Times New Roman" w:cs="Times New Roman"/>
          <w:sz w:val="26"/>
          <w:szCs w:val="26"/>
          <w:u w:val="single"/>
          <w:lang w:val="pt-BR"/>
        </w:rPr>
        <w:t xml:space="preserve"> </w:t>
      </w:r>
      <w:r w:rsidRPr="001A0809">
        <w:rPr>
          <w:rFonts w:ascii="Times New Roman" w:hAnsi="Times New Roman" w:cs="Times New Roman"/>
          <w:sz w:val="26"/>
          <w:szCs w:val="26"/>
          <w:lang w:val="pt-BR"/>
        </w:rPr>
        <w:t xml:space="preserve">CSHT tạo ra mặt kinh tế của XH </w:t>
      </w:r>
    </w:p>
    <w:p w:rsidR="00C0620B" w:rsidRPr="001A0809" w:rsidRDefault="00C0620B"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1A0809">
        <w:rPr>
          <w:rFonts w:ascii="Times New Roman" w:hAnsi="Times New Roman" w:cs="Times New Roman"/>
          <w:sz w:val="26"/>
          <w:szCs w:val="26"/>
          <w:lang w:val="pt-BR"/>
        </w:rPr>
        <w:t>có tính giai cấp.</w:t>
      </w:r>
    </w:p>
    <w:p w:rsidR="00DA68D3" w:rsidRDefault="00184C4C"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u w:val="single"/>
          <w:lang w:val="pt-BR"/>
        </w:rPr>
      </w:pPr>
      <w:r>
        <w:rPr>
          <w:rFonts w:ascii="Times New Roman" w:hAnsi="Times New Roman" w:cs="Times New Roman"/>
          <w:sz w:val="26"/>
          <w:szCs w:val="26"/>
          <w:u w:val="single"/>
          <w:lang w:val="pt-BR"/>
        </w:rPr>
        <w:t>Đặc trưng củ</w:t>
      </w:r>
      <w:r w:rsidR="0068239C">
        <w:rPr>
          <w:rFonts w:ascii="Times New Roman" w:hAnsi="Times New Roman" w:cs="Times New Roman"/>
          <w:sz w:val="26"/>
          <w:szCs w:val="26"/>
          <w:u w:val="single"/>
          <w:lang w:val="pt-BR"/>
        </w:rPr>
        <w:t xml:space="preserve">a CSHT do </w:t>
      </w:r>
      <w:r w:rsidR="00DA68D3">
        <w:rPr>
          <w:rFonts w:ascii="Times New Roman" w:hAnsi="Times New Roman" w:cs="Times New Roman"/>
          <w:sz w:val="26"/>
          <w:szCs w:val="26"/>
          <w:u w:val="single"/>
          <w:lang w:val="pt-BR"/>
        </w:rPr>
        <w:t xml:space="preserve">QHSX thống trị </w:t>
      </w:r>
      <w:r w:rsidR="0068239C">
        <w:rPr>
          <w:rFonts w:ascii="Times New Roman" w:hAnsi="Times New Roman" w:cs="Times New Roman"/>
          <w:sz w:val="26"/>
          <w:szCs w:val="26"/>
          <w:u w:val="single"/>
          <w:lang w:val="pt-BR"/>
        </w:rPr>
        <w:t xml:space="preserve">quyết định vì nó </w:t>
      </w:r>
      <w:r w:rsidR="00DA68D3">
        <w:rPr>
          <w:rFonts w:ascii="Times New Roman" w:hAnsi="Times New Roman" w:cs="Times New Roman"/>
          <w:sz w:val="26"/>
          <w:szCs w:val="26"/>
          <w:u w:val="single"/>
          <w:lang w:val="pt-BR"/>
        </w:rPr>
        <w:t>chi phối các QHSX còn lạ</w:t>
      </w:r>
      <w:r>
        <w:rPr>
          <w:rFonts w:ascii="Times New Roman" w:hAnsi="Times New Roman" w:cs="Times New Roman"/>
          <w:sz w:val="26"/>
          <w:szCs w:val="26"/>
          <w:u w:val="single"/>
          <w:lang w:val="pt-BR"/>
        </w:rPr>
        <w:t>i,</w:t>
      </w:r>
      <w:r w:rsidR="00DA68D3">
        <w:rPr>
          <w:rFonts w:ascii="Times New Roman" w:hAnsi="Times New Roman" w:cs="Times New Roman"/>
          <w:sz w:val="26"/>
          <w:szCs w:val="26"/>
          <w:u w:val="single"/>
          <w:lang w:val="pt-BR"/>
        </w:rPr>
        <w:t xml:space="preserve"> chi phối các</w:t>
      </w:r>
      <w:r w:rsidR="0068239C">
        <w:rPr>
          <w:rFonts w:ascii="Times New Roman" w:hAnsi="Times New Roman" w:cs="Times New Roman"/>
          <w:sz w:val="26"/>
          <w:szCs w:val="26"/>
          <w:u w:val="single"/>
          <w:lang w:val="pt-BR"/>
        </w:rPr>
        <w:t xml:space="preserve"> QHSX còn lại. Chi phối</w:t>
      </w:r>
      <w:r w:rsidR="00DA68D3">
        <w:rPr>
          <w:rFonts w:ascii="Times New Roman" w:hAnsi="Times New Roman" w:cs="Times New Roman"/>
          <w:sz w:val="26"/>
          <w:szCs w:val="26"/>
          <w:u w:val="single"/>
          <w:lang w:val="pt-BR"/>
        </w:rPr>
        <w:t xml:space="preserve"> thành phần kinh tế</w:t>
      </w:r>
      <w:r>
        <w:rPr>
          <w:rFonts w:ascii="Times New Roman" w:hAnsi="Times New Roman" w:cs="Times New Roman"/>
          <w:sz w:val="26"/>
          <w:szCs w:val="26"/>
          <w:u w:val="single"/>
          <w:lang w:val="pt-BR"/>
        </w:rPr>
        <w:t xml:space="preserve"> theo xu hướng làm sao ngày càng cũng cố cũng cố QHSX thống trị</w:t>
      </w:r>
    </w:p>
    <w:p w:rsidR="00184C4C" w:rsidRPr="0068239C" w:rsidRDefault="00184C4C"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68239C">
        <w:rPr>
          <w:rFonts w:ascii="Times New Roman" w:hAnsi="Times New Roman" w:cs="Times New Roman"/>
          <w:sz w:val="26"/>
          <w:szCs w:val="26"/>
          <w:lang w:val="pt-BR"/>
        </w:rPr>
        <w:t>Trong XH có đối kháng giai cấp: CSHT cũng có tính chất giai cấp và xung đột giai cấ</w:t>
      </w:r>
      <w:r w:rsidR="0068239C" w:rsidRPr="0068239C">
        <w:rPr>
          <w:rFonts w:ascii="Times New Roman" w:hAnsi="Times New Roman" w:cs="Times New Roman"/>
          <w:sz w:val="26"/>
          <w:szCs w:val="26"/>
          <w:lang w:val="pt-BR"/>
        </w:rPr>
        <w:t xml:space="preserve">p. Vì CSHT </w:t>
      </w:r>
      <w:r w:rsidR="0068239C">
        <w:rPr>
          <w:rFonts w:ascii="Times New Roman" w:hAnsi="Times New Roman" w:cs="Times New Roman"/>
          <w:sz w:val="26"/>
          <w:szCs w:val="26"/>
          <w:lang w:val="pt-BR"/>
        </w:rPr>
        <w:t xml:space="preserve">có QHSX </w:t>
      </w:r>
      <w:r w:rsidR="0068239C" w:rsidRPr="0068239C">
        <w:rPr>
          <w:rFonts w:ascii="Times New Roman" w:hAnsi="Times New Roman" w:cs="Times New Roman"/>
          <w:sz w:val="26"/>
          <w:szCs w:val="26"/>
          <w:lang w:val="pt-BR"/>
        </w:rPr>
        <w:t xml:space="preserve">quyết định địa vị </w:t>
      </w:r>
      <w:r w:rsidR="0068239C">
        <w:rPr>
          <w:rFonts w:ascii="Times New Roman" w:hAnsi="Times New Roman" w:cs="Times New Roman"/>
          <w:sz w:val="26"/>
          <w:szCs w:val="26"/>
          <w:lang w:val="pt-BR"/>
        </w:rPr>
        <w:t>của giai tầng, LL tham gia vào qua strinhf sản xuất. Giai cấp nào làm chủ LLSX thì làm chủ mọi mặt trên XH.</w:t>
      </w:r>
    </w:p>
    <w:p w:rsidR="00890A25" w:rsidRDefault="00707986" w:rsidP="00890A25">
      <w:pPr>
        <w:tabs>
          <w:tab w:val="left" w:pos="8280"/>
        </w:tabs>
        <w:autoSpaceDE w:val="0"/>
        <w:autoSpaceDN w:val="0"/>
        <w:adjustRightInd w:val="0"/>
        <w:spacing w:after="0" w:line="420" w:lineRule="atLeast"/>
        <w:ind w:firstLine="720"/>
        <w:jc w:val="both"/>
        <w:rPr>
          <w:rFonts w:ascii="Times New Roman" w:hAnsi="Times New Roman" w:cs="Times New Roman"/>
          <w:sz w:val="26"/>
          <w:szCs w:val="26"/>
          <w:u w:val="single"/>
          <w:lang w:val="pt-BR"/>
        </w:rPr>
      </w:pPr>
      <w:r>
        <w:rPr>
          <w:rFonts w:ascii="Times New Roman" w:hAnsi="Times New Roman" w:cs="Times New Roman"/>
          <w:i/>
          <w:sz w:val="26"/>
          <w:szCs w:val="26"/>
          <w:lang w:val="pt-BR"/>
        </w:rPr>
        <w:t xml:space="preserve">+ </w:t>
      </w:r>
      <w:r w:rsidR="00C0620B" w:rsidRPr="00707986">
        <w:rPr>
          <w:rFonts w:ascii="Times New Roman" w:hAnsi="Times New Roman" w:cs="Times New Roman"/>
          <w:i/>
          <w:sz w:val="26"/>
          <w:szCs w:val="26"/>
          <w:u w:val="single"/>
          <w:lang w:val="pt-BR"/>
        </w:rPr>
        <w:t>Kiến trúc thượng tầng</w:t>
      </w:r>
      <w:r w:rsidR="00C0620B" w:rsidRPr="00707986">
        <w:rPr>
          <w:rFonts w:ascii="Times New Roman" w:hAnsi="Times New Roman" w:cs="Times New Roman"/>
          <w:sz w:val="26"/>
          <w:szCs w:val="26"/>
          <w:u w:val="single"/>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781BC8" w:rsidRDefault="00781BC8" w:rsidP="00890A25">
      <w:pPr>
        <w:tabs>
          <w:tab w:val="left" w:pos="8280"/>
        </w:tabs>
        <w:autoSpaceDE w:val="0"/>
        <w:autoSpaceDN w:val="0"/>
        <w:adjustRightInd w:val="0"/>
        <w:spacing w:after="0" w:line="420" w:lineRule="atLeast"/>
        <w:ind w:firstLine="720"/>
        <w:jc w:val="both"/>
        <w:rPr>
          <w:rFonts w:ascii="Times New Roman" w:hAnsi="Times New Roman" w:cs="Times New Roman"/>
          <w:sz w:val="26"/>
          <w:szCs w:val="26"/>
          <w:u w:val="single"/>
          <w:lang w:val="pt-BR"/>
        </w:rPr>
      </w:pPr>
      <w:r>
        <w:rPr>
          <w:rFonts w:ascii="Times New Roman" w:hAnsi="Times New Roman" w:cs="Times New Roman"/>
          <w:sz w:val="26"/>
          <w:szCs w:val="26"/>
          <w:u w:val="single"/>
          <w:lang w:val="pt-BR"/>
        </w:rPr>
        <w:t>Mỗi yếu tố của KTTT có quy luật hình thành vận động riêng nhưng chúng có sự liên hệ với nhau</w:t>
      </w:r>
    </w:p>
    <w:p w:rsidR="00781BC8" w:rsidRDefault="00781BC8" w:rsidP="00781BC8">
      <w:pPr>
        <w:tabs>
          <w:tab w:val="left" w:pos="8280"/>
        </w:tabs>
        <w:autoSpaceDE w:val="0"/>
        <w:autoSpaceDN w:val="0"/>
        <w:adjustRightInd w:val="0"/>
        <w:spacing w:after="0" w:line="420" w:lineRule="atLeast"/>
        <w:ind w:firstLine="720"/>
        <w:jc w:val="both"/>
        <w:rPr>
          <w:rFonts w:ascii="Times New Roman" w:hAnsi="Times New Roman" w:cs="Times New Roman"/>
          <w:sz w:val="26"/>
          <w:szCs w:val="26"/>
          <w:u w:val="single"/>
          <w:lang w:val="pt-BR"/>
        </w:rPr>
      </w:pPr>
      <w:r>
        <w:rPr>
          <w:rFonts w:ascii="Times New Roman" w:hAnsi="Times New Roman" w:cs="Times New Roman"/>
          <w:sz w:val="26"/>
          <w:szCs w:val="26"/>
          <w:u w:val="single"/>
          <w:lang w:val="pt-BR"/>
        </w:rPr>
        <w:t>Các yếu tố chinh trị pháp quyền liên hệ trực tiếp với CSHT, còn triết học, đạo đức.. liên hệ gián tiếp với CSHT; Nhà  nước là công cụ của giai cấp thống</w:t>
      </w:r>
    </w:p>
    <w:p w:rsidR="001A0809" w:rsidRDefault="001A0809" w:rsidP="00890A25">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u w:val="single"/>
          <w:lang w:val="pt-BR"/>
        </w:rPr>
        <w:lastRenderedPageBreak/>
        <w:t>VD:</w:t>
      </w:r>
      <w:r>
        <w:rPr>
          <w:rFonts w:ascii="Times New Roman" w:hAnsi="Times New Roman" w:cs="Times New Roman"/>
          <w:sz w:val="26"/>
          <w:szCs w:val="26"/>
          <w:lang w:val="pt-BR"/>
        </w:rPr>
        <w:t xml:space="preserve"> ĐTNCSHCM, HND, HPN..là đoàn thể, nghệ thuật..</w:t>
      </w:r>
    </w:p>
    <w:p w:rsidR="001A0809" w:rsidRPr="001A0809" w:rsidRDefault="001A0809" w:rsidP="001A080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Giáo hội và tôn giáo khác nhau: tôn giáo là hình thái ý thức XH thuộc về quan điểm, tư tưởng. Còn giáo hội là 1 thiết chế, thể chế</w:t>
      </w:r>
      <w:r w:rsidR="00D20463">
        <w:rPr>
          <w:rFonts w:ascii="Times New Roman" w:hAnsi="Times New Roman" w:cs="Times New Roman"/>
          <w:sz w:val="26"/>
          <w:szCs w:val="26"/>
          <w:lang w:val="pt-BR"/>
        </w:rPr>
        <w:t xml:space="preserve"> (đây là 1 tổ chức vật chất, có con người trong thiết chế đó để duy trì tổ chức đó), bộ máy</w:t>
      </w:r>
      <w:r>
        <w:rPr>
          <w:rFonts w:ascii="Times New Roman" w:hAnsi="Times New Roman" w:cs="Times New Roman"/>
          <w:sz w:val="26"/>
          <w:szCs w:val="26"/>
          <w:lang w:val="pt-BR"/>
        </w:rPr>
        <w:t>. VD: Giáo hội TCG</w:t>
      </w:r>
      <w:r w:rsidR="00781BC8">
        <w:rPr>
          <w:rFonts w:ascii="Times New Roman" w:hAnsi="Times New Roman" w:cs="Times New Roman"/>
          <w:sz w:val="26"/>
          <w:szCs w:val="26"/>
          <w:lang w:val="pt-BR"/>
        </w:rPr>
        <w:t xml:space="preserve">- thiết chế có nhà thờ, chức sắc tôn giáo, giáo dân; </w:t>
      </w:r>
      <w:r>
        <w:rPr>
          <w:rFonts w:ascii="Times New Roman" w:hAnsi="Times New Roman" w:cs="Times New Roman"/>
          <w:sz w:val="26"/>
          <w:szCs w:val="26"/>
          <w:lang w:val="pt-BR"/>
        </w:rPr>
        <w:t xml:space="preserve"> phật giáo</w:t>
      </w:r>
      <w:r w:rsidR="00781BC8">
        <w:rPr>
          <w:rFonts w:ascii="Times New Roman" w:hAnsi="Times New Roman" w:cs="Times New Roman"/>
          <w:sz w:val="26"/>
          <w:szCs w:val="26"/>
          <w:lang w:val="pt-BR"/>
        </w:rPr>
        <w:t>-t</w:t>
      </w:r>
      <w:r>
        <w:rPr>
          <w:rFonts w:ascii="Times New Roman" w:hAnsi="Times New Roman" w:cs="Times New Roman"/>
          <w:sz w:val="26"/>
          <w:szCs w:val="26"/>
          <w:lang w:val="pt-BR"/>
        </w:rPr>
        <w:t>hì thiết chế của phật giáo là chùa,</w:t>
      </w:r>
      <w:r w:rsidR="00781BC8">
        <w:rPr>
          <w:rFonts w:ascii="Times New Roman" w:hAnsi="Times New Roman" w:cs="Times New Roman"/>
          <w:sz w:val="26"/>
          <w:szCs w:val="26"/>
          <w:lang w:val="pt-BR"/>
        </w:rPr>
        <w:t>sư sãi, tăng ni, giáo lý</w:t>
      </w:r>
      <w:r>
        <w:rPr>
          <w:rFonts w:ascii="Times New Roman" w:hAnsi="Times New Roman" w:cs="Times New Roman"/>
          <w:sz w:val="26"/>
          <w:szCs w:val="26"/>
          <w:lang w:val="pt-BR"/>
        </w:rPr>
        <w:t>, tín đồ</w:t>
      </w:r>
      <w:r w:rsidR="00781BC8">
        <w:rPr>
          <w:rFonts w:ascii="Times New Roman" w:hAnsi="Times New Roman" w:cs="Times New Roman"/>
          <w:sz w:val="26"/>
          <w:szCs w:val="26"/>
          <w:lang w:val="pt-BR"/>
        </w:rPr>
        <w:t xml:space="preserve"> hành lễ</w:t>
      </w:r>
    </w:p>
    <w:p w:rsidR="00184C4C" w:rsidRDefault="00184C4C"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184C4C">
        <w:rPr>
          <w:rFonts w:ascii="Times New Roman" w:hAnsi="Times New Roman" w:cs="Times New Roman"/>
          <w:sz w:val="26"/>
          <w:szCs w:val="26"/>
          <w:lang w:val="pt-BR"/>
        </w:rPr>
        <w:t>Giống như tòa nhà: CSHT là nề</w:t>
      </w:r>
      <w:r w:rsidR="00D20463">
        <w:rPr>
          <w:rFonts w:ascii="Times New Roman" w:hAnsi="Times New Roman" w:cs="Times New Roman"/>
          <w:sz w:val="26"/>
          <w:szCs w:val="26"/>
          <w:lang w:val="pt-BR"/>
        </w:rPr>
        <w:t>n móng và KTTT là lâu đài</w:t>
      </w:r>
      <w:r>
        <w:rPr>
          <w:rFonts w:ascii="Times New Roman" w:hAnsi="Times New Roman" w:cs="Times New Roman"/>
          <w:sz w:val="26"/>
          <w:szCs w:val="26"/>
          <w:lang w:val="pt-BR"/>
        </w:rPr>
        <w:t xml:space="preserve">. Chúng ta lưu ý: CSHT và KTTT trong triết học không như trong báo chí vẫn dùng. </w:t>
      </w:r>
      <w:r w:rsidR="00D20463">
        <w:rPr>
          <w:rFonts w:ascii="Times New Roman" w:hAnsi="Times New Roman" w:cs="Times New Roman"/>
          <w:sz w:val="26"/>
          <w:szCs w:val="26"/>
          <w:lang w:val="pt-BR"/>
        </w:rPr>
        <w:t>CSHT dùng trong báo đài là k</w:t>
      </w:r>
      <w:r>
        <w:rPr>
          <w:rFonts w:ascii="Times New Roman" w:hAnsi="Times New Roman" w:cs="Times New Roman"/>
          <w:sz w:val="26"/>
          <w:szCs w:val="26"/>
          <w:lang w:val="pt-BR"/>
        </w:rPr>
        <w:t>hông đúng mà</w:t>
      </w:r>
      <w:r w:rsidR="00D20463">
        <w:rPr>
          <w:rFonts w:ascii="Times New Roman" w:hAnsi="Times New Roman" w:cs="Times New Roman"/>
          <w:sz w:val="26"/>
          <w:szCs w:val="26"/>
          <w:lang w:val="pt-BR"/>
        </w:rPr>
        <w:t xml:space="preserve"> phải</w:t>
      </w:r>
      <w:r>
        <w:rPr>
          <w:rFonts w:ascii="Times New Roman" w:hAnsi="Times New Roman" w:cs="Times New Roman"/>
          <w:sz w:val="26"/>
          <w:szCs w:val="26"/>
          <w:lang w:val="pt-BR"/>
        </w:rPr>
        <w:t xml:space="preserve"> gọi là </w:t>
      </w:r>
      <w:r w:rsidRPr="00D20463">
        <w:rPr>
          <w:rFonts w:ascii="Times New Roman" w:hAnsi="Times New Roman" w:cs="Times New Roman"/>
          <w:b/>
          <w:sz w:val="26"/>
          <w:szCs w:val="26"/>
          <w:lang w:val="pt-BR"/>
        </w:rPr>
        <w:t>kết cấu hạ tầng</w:t>
      </w:r>
      <w:r w:rsidR="00C35AC5">
        <w:rPr>
          <w:rFonts w:ascii="Times New Roman" w:hAnsi="Times New Roman" w:cs="Times New Roman"/>
          <w:sz w:val="26"/>
          <w:szCs w:val="26"/>
          <w:lang w:val="pt-BR"/>
        </w:rPr>
        <w:t>, do họ dùng như 1 thói quen</w:t>
      </w:r>
      <w:r w:rsidR="00D20463">
        <w:rPr>
          <w:rFonts w:ascii="Times New Roman" w:hAnsi="Times New Roman" w:cs="Times New Roman"/>
          <w:sz w:val="26"/>
          <w:szCs w:val="26"/>
          <w:lang w:val="pt-BR"/>
        </w:rPr>
        <w:t xml:space="preserve"> của phóng viên.</w:t>
      </w:r>
    </w:p>
    <w:p w:rsidR="00D20463" w:rsidRDefault="00D20463" w:rsidP="00D2046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D20463">
        <w:rPr>
          <w:rFonts w:ascii="Times New Roman" w:hAnsi="Times New Roman" w:cs="Times New Roman"/>
          <w:i/>
          <w:sz w:val="26"/>
          <w:szCs w:val="26"/>
          <w:lang w:val="pt-BR"/>
        </w:rPr>
        <w:t>VD</w:t>
      </w:r>
      <w:r>
        <w:rPr>
          <w:rFonts w:ascii="Times New Roman" w:hAnsi="Times New Roman" w:cs="Times New Roman"/>
          <w:sz w:val="26"/>
          <w:szCs w:val="26"/>
          <w:lang w:val="pt-BR"/>
        </w:rPr>
        <w:t xml:space="preserve">: nền kinh tế của đời sống XH có các thành phần kinh tế là CSHT, </w:t>
      </w:r>
      <w:r w:rsidR="00C35AC5">
        <w:rPr>
          <w:rFonts w:ascii="Times New Roman" w:hAnsi="Times New Roman" w:cs="Times New Roman"/>
          <w:sz w:val="26"/>
          <w:szCs w:val="26"/>
          <w:lang w:val="pt-BR"/>
        </w:rPr>
        <w:t xml:space="preserve">KTTT </w:t>
      </w:r>
      <w:r>
        <w:rPr>
          <w:rFonts w:ascii="Times New Roman" w:hAnsi="Times New Roman" w:cs="Times New Roman"/>
          <w:sz w:val="26"/>
          <w:szCs w:val="26"/>
          <w:lang w:val="pt-BR"/>
        </w:rPr>
        <w:t>là thể chể, là cái đầu não (</w:t>
      </w:r>
      <w:r w:rsidR="00C35AC5">
        <w:rPr>
          <w:rFonts w:ascii="Times New Roman" w:hAnsi="Times New Roman" w:cs="Times New Roman"/>
          <w:sz w:val="26"/>
          <w:szCs w:val="26"/>
          <w:lang w:val="pt-BR"/>
        </w:rPr>
        <w:t>như là cái đầu có não (thiết chế, NN</w:t>
      </w:r>
      <w:r>
        <w:rPr>
          <w:rFonts w:ascii="Times New Roman" w:hAnsi="Times New Roman" w:cs="Times New Roman"/>
          <w:sz w:val="26"/>
          <w:szCs w:val="26"/>
          <w:lang w:val="pt-BR"/>
        </w:rPr>
        <w:t>...</w:t>
      </w:r>
      <w:r w:rsidR="00C35AC5">
        <w:rPr>
          <w:rFonts w:ascii="Times New Roman" w:hAnsi="Times New Roman" w:cs="Times New Roman"/>
          <w:sz w:val="26"/>
          <w:szCs w:val="26"/>
          <w:lang w:val="pt-BR"/>
        </w:rPr>
        <w:t>)</w:t>
      </w:r>
      <w:r>
        <w:rPr>
          <w:rFonts w:ascii="Times New Roman" w:hAnsi="Times New Roman" w:cs="Times New Roman"/>
          <w:sz w:val="26"/>
          <w:szCs w:val="26"/>
          <w:lang w:val="pt-BR"/>
        </w:rPr>
        <w:t>)+ tư tưởng, tinh thần</w:t>
      </w:r>
    </w:p>
    <w:p w:rsidR="00C35AC5" w:rsidRDefault="00D20463"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D20463">
        <w:rPr>
          <w:rFonts w:ascii="Times New Roman" w:hAnsi="Times New Roman" w:cs="Times New Roman"/>
          <w:i/>
          <w:sz w:val="26"/>
          <w:szCs w:val="26"/>
          <w:lang w:val="pt-BR"/>
        </w:rPr>
        <w:t>Hỏi</w:t>
      </w:r>
      <w:r>
        <w:rPr>
          <w:rFonts w:ascii="Times New Roman" w:hAnsi="Times New Roman" w:cs="Times New Roman"/>
          <w:sz w:val="26"/>
          <w:szCs w:val="26"/>
          <w:lang w:val="pt-BR"/>
        </w:rPr>
        <w:t>: Nhà nước ở đâu? – là 1 thiết chế nằm trên KTTT của XH, doanh nghiệp nằm đâu?- ở CSHT, pháp quyền?- là 1 hình thái YTXH nằm ở KTTT, đoàn TNCSHCM nằm ở đâu?- ở trên KTTT. Nghệ thuật...ở KTTT</w:t>
      </w:r>
    </w:p>
    <w:p w:rsidR="00890A25" w:rsidRDefault="00890A25" w:rsidP="00890A25">
      <w:pPr>
        <w:pStyle w:val="ListParagraph"/>
        <w:numPr>
          <w:ilvl w:val="0"/>
          <w:numId w:val="3"/>
        </w:numPr>
        <w:tabs>
          <w:tab w:val="left" w:pos="8280"/>
        </w:tabs>
        <w:autoSpaceDE w:val="0"/>
        <w:autoSpaceDN w:val="0"/>
        <w:adjustRightInd w:val="0"/>
        <w:spacing w:after="0" w:line="420" w:lineRule="atLeast"/>
        <w:ind w:left="450"/>
        <w:jc w:val="both"/>
        <w:rPr>
          <w:rFonts w:ascii="Times New Roman" w:hAnsi="Times New Roman" w:cs="Times New Roman"/>
          <w:b/>
          <w:sz w:val="26"/>
          <w:szCs w:val="26"/>
          <w:lang w:val="pt-BR"/>
        </w:rPr>
      </w:pPr>
      <w:r w:rsidRPr="00890A25">
        <w:rPr>
          <w:rFonts w:ascii="Times New Roman" w:hAnsi="Times New Roman" w:cs="Times New Roman"/>
          <w:b/>
          <w:sz w:val="26"/>
          <w:szCs w:val="26"/>
          <w:lang w:val="pt-BR"/>
        </w:rPr>
        <w:t xml:space="preserve">Mối quan hệ </w:t>
      </w:r>
      <w:r w:rsidR="0080506E">
        <w:rPr>
          <w:rFonts w:ascii="Times New Roman" w:hAnsi="Times New Roman" w:cs="Times New Roman"/>
          <w:b/>
          <w:sz w:val="26"/>
          <w:szCs w:val="26"/>
          <w:lang w:val="pt-BR"/>
        </w:rPr>
        <w:t xml:space="preserve">biện chứng </w:t>
      </w:r>
      <w:r w:rsidRPr="00890A25">
        <w:rPr>
          <w:rFonts w:ascii="Times New Roman" w:hAnsi="Times New Roman" w:cs="Times New Roman"/>
          <w:b/>
          <w:sz w:val="26"/>
          <w:szCs w:val="26"/>
          <w:lang w:val="pt-BR"/>
        </w:rPr>
        <w:t>của CSHT và KTTT</w:t>
      </w:r>
    </w:p>
    <w:p w:rsidR="0080506E" w:rsidRPr="00890A25" w:rsidRDefault="0080506E" w:rsidP="00890A25">
      <w:pPr>
        <w:pStyle w:val="ListParagraph"/>
        <w:numPr>
          <w:ilvl w:val="0"/>
          <w:numId w:val="3"/>
        </w:numPr>
        <w:tabs>
          <w:tab w:val="left" w:pos="8280"/>
        </w:tabs>
        <w:autoSpaceDE w:val="0"/>
        <w:autoSpaceDN w:val="0"/>
        <w:adjustRightInd w:val="0"/>
        <w:spacing w:after="0" w:line="420" w:lineRule="atLeast"/>
        <w:ind w:left="450"/>
        <w:jc w:val="both"/>
        <w:rPr>
          <w:rFonts w:ascii="Times New Roman" w:hAnsi="Times New Roman" w:cs="Times New Roman"/>
          <w:b/>
          <w:sz w:val="26"/>
          <w:szCs w:val="26"/>
          <w:lang w:val="pt-BR"/>
        </w:rPr>
      </w:pPr>
      <w:r>
        <w:rPr>
          <w:rFonts w:ascii="Times New Roman" w:hAnsi="Times New Roman" w:cs="Times New Roman"/>
          <w:b/>
          <w:sz w:val="26"/>
          <w:szCs w:val="26"/>
          <w:lang w:val="pt-BR"/>
        </w:rPr>
        <w:t>CSHT quyết định KTTT</w:t>
      </w:r>
    </w:p>
    <w:p w:rsidR="0080506E" w:rsidRDefault="00707986"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C0620B" w:rsidRPr="00890A25">
        <w:rPr>
          <w:rFonts w:ascii="Times New Roman" w:hAnsi="Times New Roman" w:cs="Times New Roman"/>
          <w:sz w:val="26"/>
          <w:szCs w:val="26"/>
          <w:u w:val="single"/>
          <w:lang w:val="pt-BR"/>
        </w:rPr>
        <w:t>Mỗi bộ phận của kiến trúc thượng tầng có đặc trưng, quy luật vận động và mối liên hệ riêng với cơ sở hạ tầng và liên hệ tác động lẫn nhau</w:t>
      </w:r>
      <w:r w:rsidR="00C0620B" w:rsidRPr="00524F13">
        <w:rPr>
          <w:rFonts w:ascii="Times New Roman" w:hAnsi="Times New Roman" w:cs="Times New Roman"/>
          <w:sz w:val="26"/>
          <w:szCs w:val="26"/>
          <w:lang w:val="pt-BR"/>
        </w:rPr>
        <w:t xml:space="preserve">. Trong xã hội có giai cấp, kiến trúc thượng tầng có tính chất giai cấp. </w:t>
      </w:r>
    </w:p>
    <w:p w:rsidR="0080506E" w:rsidRDefault="0080506E"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C0620B" w:rsidRPr="0080506E">
        <w:rPr>
          <w:rFonts w:ascii="Times New Roman" w:hAnsi="Times New Roman" w:cs="Times New Roman"/>
          <w:sz w:val="26"/>
          <w:szCs w:val="26"/>
          <w:u w:val="single"/>
          <w:lang w:val="pt-BR"/>
        </w:rPr>
        <w:t>Cơ sở hạ tầng thế nào thì kiến trúc thượng tầng xây dựng tương ứng.</w:t>
      </w:r>
      <w:r>
        <w:rPr>
          <w:rFonts w:ascii="Times New Roman" w:hAnsi="Times New Roman" w:cs="Times New Roman"/>
          <w:sz w:val="26"/>
          <w:szCs w:val="26"/>
          <w:u w:val="single"/>
          <w:lang w:val="pt-BR"/>
        </w:rPr>
        <w:t>(giai cấp nào làm chủ về kinh tế thì giai cấp đó làm chủ trong đời sống XH, )</w:t>
      </w:r>
      <w:r w:rsidR="00C0620B" w:rsidRPr="00524F13">
        <w:rPr>
          <w:rFonts w:ascii="Times New Roman" w:hAnsi="Times New Roman" w:cs="Times New Roman"/>
          <w:sz w:val="26"/>
          <w:szCs w:val="26"/>
          <w:lang w:val="pt-BR"/>
        </w:rPr>
        <w:t xml:space="preserve"> Biến đổi cơ sở hạ tầng, sớm hay muộn cũng dẫn tới biến đổi kiến trúc thượng tầng. </w:t>
      </w:r>
    </w:p>
    <w:p w:rsidR="00C0620B" w:rsidRDefault="0080506E"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C0620B" w:rsidRPr="00524F13">
        <w:rPr>
          <w:rFonts w:ascii="Times New Roman" w:hAnsi="Times New Roman" w:cs="Times New Roman"/>
          <w:sz w:val="26"/>
          <w:szCs w:val="26"/>
          <w:lang w:val="pt-BR"/>
        </w:rPr>
        <w:t xml:space="preserve">Cơ sở hạ tầng cũ mất đi, cơ sở hạ tầng mới ra đời, sớm hay muộn kiến trúc thượng tầng cũ cũng mất đi và kiến trúc thượng tầng mới ra đời. </w:t>
      </w:r>
    </w:p>
    <w:p w:rsidR="0080506E" w:rsidRDefault="0080506E"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VD: QHSX thống trị bị xóa bỏ thì Nhà nước bị thủ tiêu, thì pháp luật bị phủ định, mọi mặt khác của KTTT cũng biến đổi theo. Khi QHSX mới ra đời thì Nhà nước mới ra đời theo, thì phap luật cũng ra đời theo, đảng phái, đoàn thể cũng ra đời theo.</w:t>
      </w:r>
    </w:p>
    <w:p w:rsidR="0080506E" w:rsidRPr="00DC7151" w:rsidRDefault="0080506E" w:rsidP="00DC7151">
      <w:pPr>
        <w:pStyle w:val="ListParagraph"/>
        <w:numPr>
          <w:ilvl w:val="0"/>
          <w:numId w:val="4"/>
        </w:numPr>
        <w:tabs>
          <w:tab w:val="left" w:pos="8280"/>
        </w:tabs>
        <w:autoSpaceDE w:val="0"/>
        <w:autoSpaceDN w:val="0"/>
        <w:adjustRightInd w:val="0"/>
        <w:spacing w:after="0" w:line="420" w:lineRule="atLeast"/>
        <w:ind w:left="360"/>
        <w:jc w:val="both"/>
        <w:rPr>
          <w:rFonts w:ascii="Times New Roman" w:hAnsi="Times New Roman" w:cs="Times New Roman"/>
          <w:b/>
          <w:sz w:val="26"/>
          <w:szCs w:val="26"/>
          <w:lang w:val="pt-BR"/>
        </w:rPr>
      </w:pPr>
      <w:r w:rsidRPr="00DC7151">
        <w:rPr>
          <w:rFonts w:ascii="Times New Roman" w:hAnsi="Times New Roman" w:cs="Times New Roman"/>
          <w:b/>
          <w:sz w:val="26"/>
          <w:szCs w:val="26"/>
          <w:lang w:val="pt-BR"/>
        </w:rPr>
        <w:t>KTTT tác động CSHT</w:t>
      </w:r>
    </w:p>
    <w:p w:rsidR="00C0620B" w:rsidRPr="00524F13" w:rsidRDefault="00707986"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C0620B" w:rsidRPr="00890A25">
        <w:rPr>
          <w:rFonts w:ascii="Times New Roman" w:hAnsi="Times New Roman" w:cs="Times New Roman"/>
          <w:sz w:val="26"/>
          <w:szCs w:val="26"/>
          <w:u w:val="single"/>
          <w:lang w:val="pt-BR"/>
        </w:rPr>
        <w:t>Kiến trúc thượng tầng tác động trở lại, bảo vệ cơ sở hạ tầng đã sinh ra nó</w:t>
      </w:r>
      <w:r w:rsidR="00C0620B" w:rsidRPr="00524F13">
        <w:rPr>
          <w:rFonts w:ascii="Times New Roman" w:hAnsi="Times New Roman" w:cs="Times New Roman"/>
          <w:sz w:val="26"/>
          <w:szCs w:val="26"/>
          <w:lang w:val="pt-BR"/>
        </w:rPr>
        <w:t xml:space="preserve">. Kiến trúc thượng tầng là tiên tiến khi nó bảo vệ cơ sở hạ tầng tiến bộ và tác động thúc đẩy cơ sở </w:t>
      </w:r>
      <w:r w:rsidR="00C0620B" w:rsidRPr="00524F13">
        <w:rPr>
          <w:rFonts w:ascii="Times New Roman" w:hAnsi="Times New Roman" w:cs="Times New Roman"/>
          <w:sz w:val="26"/>
          <w:szCs w:val="26"/>
          <w:lang w:val="pt-BR"/>
        </w:rPr>
        <w:lastRenderedPageBreak/>
        <w:t>hạ tầng phát triển. Kiến trúc thượng tầng bảo thủ, lạc hậu sẽ tác động kìm hãm nhất thời sự phát triển cơ sở hạ tầng; sớm hay muộn nó cũng sẽ thay thế.</w:t>
      </w:r>
    </w:p>
    <w:p w:rsidR="00C0620B" w:rsidRPr="00524F13" w:rsidRDefault="00C0620B"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C0620B" w:rsidRPr="00524F13" w:rsidRDefault="00707986" w:rsidP="00C0620B">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i/>
          <w:sz w:val="26"/>
          <w:szCs w:val="26"/>
          <w:lang w:val="pt-BR"/>
        </w:rPr>
        <w:t xml:space="preserve">+ </w:t>
      </w:r>
      <w:r w:rsidR="00C0620B" w:rsidRPr="00524F13">
        <w:rPr>
          <w:rFonts w:ascii="Times New Roman" w:hAnsi="Times New Roman" w:cs="Times New Roman"/>
          <w:i/>
          <w:sz w:val="26"/>
          <w:szCs w:val="26"/>
          <w:lang w:val="pt-BR"/>
        </w:rPr>
        <w:t>Ý nghĩa của vấn đề:</w:t>
      </w:r>
      <w:r w:rsidR="00C0620B"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C0620B" w:rsidRDefault="00C0620B"/>
    <w:sectPr w:rsidR="00C062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0FE4"/>
    <w:multiLevelType w:val="hybridMultilevel"/>
    <w:tmpl w:val="B8D8D4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333ECA"/>
    <w:multiLevelType w:val="hybridMultilevel"/>
    <w:tmpl w:val="1C322E8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6C2C1F"/>
    <w:multiLevelType w:val="hybridMultilevel"/>
    <w:tmpl w:val="C2908C5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3D6049EC"/>
    <w:multiLevelType w:val="hybridMultilevel"/>
    <w:tmpl w:val="4F82C6B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525403D"/>
    <w:multiLevelType w:val="hybridMultilevel"/>
    <w:tmpl w:val="62E0A0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033C11"/>
    <w:multiLevelType w:val="hybridMultilevel"/>
    <w:tmpl w:val="FEDE47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C705D25"/>
    <w:multiLevelType w:val="hybridMultilevel"/>
    <w:tmpl w:val="D25482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421577B"/>
    <w:multiLevelType w:val="hybridMultilevel"/>
    <w:tmpl w:val="8B02314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6"/>
  </w:num>
  <w:num w:numId="3">
    <w:abstractNumId w:val="7"/>
  </w:num>
  <w:num w:numId="4">
    <w:abstractNumId w:val="4"/>
  </w:num>
  <w:num w:numId="5">
    <w:abstractNumId w:val="5"/>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20B"/>
    <w:rsid w:val="00184C4C"/>
    <w:rsid w:val="001A0809"/>
    <w:rsid w:val="001B41DC"/>
    <w:rsid w:val="001F5976"/>
    <w:rsid w:val="0068239C"/>
    <w:rsid w:val="00685823"/>
    <w:rsid w:val="00707685"/>
    <w:rsid w:val="00707986"/>
    <w:rsid w:val="00781BC8"/>
    <w:rsid w:val="0080506E"/>
    <w:rsid w:val="00890A25"/>
    <w:rsid w:val="009C73C7"/>
    <w:rsid w:val="00A60C7B"/>
    <w:rsid w:val="00C0620B"/>
    <w:rsid w:val="00C35AC5"/>
    <w:rsid w:val="00D20463"/>
    <w:rsid w:val="00DA68D3"/>
    <w:rsid w:val="00DC7151"/>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5566DC-4235-420A-9D15-45CB435E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20B"/>
    <w:pPr>
      <w:spacing w:after="200" w:line="276" w:lineRule="auto"/>
    </w:pPr>
    <w:rPr>
      <w:rFonts w:eastAsiaTheme="minorEastAsia"/>
    </w:rPr>
  </w:style>
  <w:style w:type="paragraph" w:styleId="Heading1">
    <w:name w:val="heading 1"/>
    <w:basedOn w:val="Normal"/>
    <w:next w:val="Normal"/>
    <w:link w:val="Heading1Char"/>
    <w:uiPriority w:val="9"/>
    <w:qFormat/>
    <w:rsid w:val="00C0620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C0620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C062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20B"/>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0620B"/>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C0620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858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7</Pages>
  <Words>1863</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2019-11-14T10:45:00Z</dcterms:created>
  <dcterms:modified xsi:type="dcterms:W3CDTF">2019-11-16T05:59:00Z</dcterms:modified>
</cp:coreProperties>
</file>